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71" w:rsidRPr="000D2362" w:rsidRDefault="00D60871" w:rsidP="00177C80">
      <w:pPr>
        <w:keepNext/>
        <w:keepLines/>
        <w:suppressAutoHyphens/>
        <w:spacing w:line="240" w:lineRule="auto"/>
        <w:ind w:firstLine="0"/>
        <w:contextualSpacing/>
        <w:jc w:val="center"/>
        <w:outlineLvl w:val="0"/>
        <w:rPr>
          <w:bCs/>
          <w:snapToGrid/>
          <w:spacing w:val="3"/>
          <w:kern w:val="28"/>
          <w:szCs w:val="28"/>
        </w:rPr>
      </w:pPr>
      <w:bookmarkStart w:id="0" w:name="_Toc431288244"/>
      <w:bookmarkStart w:id="1" w:name="_Toc431288673"/>
      <w:r w:rsidRPr="00723F84">
        <w:rPr>
          <w:b/>
          <w:snapToGrid/>
          <w:kern w:val="28"/>
          <w:szCs w:val="28"/>
        </w:rPr>
        <w:t xml:space="preserve">Уведомление о проведении </w:t>
      </w:r>
      <w:bookmarkEnd w:id="0"/>
      <w:bookmarkEnd w:id="1"/>
      <w:r w:rsidR="00564B86">
        <w:rPr>
          <w:b/>
          <w:snapToGrid/>
          <w:kern w:val="28"/>
          <w:szCs w:val="28"/>
        </w:rPr>
        <w:t xml:space="preserve">маркетингового </w:t>
      </w:r>
      <w:r w:rsidR="00564B86" w:rsidRPr="000D2362">
        <w:rPr>
          <w:b/>
          <w:snapToGrid/>
          <w:kern w:val="28"/>
          <w:szCs w:val="28"/>
        </w:rPr>
        <w:t>исследования</w:t>
      </w:r>
      <w:r w:rsidRPr="000D2362">
        <w:rPr>
          <w:b/>
          <w:snapToGrid/>
          <w:kern w:val="28"/>
          <w:szCs w:val="28"/>
        </w:rPr>
        <w:t xml:space="preserve"> </w:t>
      </w:r>
    </w:p>
    <w:p w:rsidR="00D60871" w:rsidRPr="000D2362" w:rsidRDefault="00D60871" w:rsidP="00177C80">
      <w:pPr>
        <w:keepNext/>
        <w:keepLines/>
        <w:shd w:val="clear" w:color="auto" w:fill="FFFFFF"/>
        <w:spacing w:line="240" w:lineRule="auto"/>
        <w:ind w:right="14" w:firstLine="0"/>
        <w:contextualSpacing/>
        <w:jc w:val="right"/>
        <w:rPr>
          <w:b/>
          <w:bCs/>
          <w:spacing w:val="3"/>
          <w:sz w:val="26"/>
          <w:szCs w:val="26"/>
        </w:rPr>
      </w:pPr>
    </w:p>
    <w:p w:rsidR="00A565B7" w:rsidRPr="00FB1C83" w:rsidRDefault="0045157C" w:rsidP="00FB1C83">
      <w:pPr>
        <w:keepNext/>
        <w:keepLines/>
        <w:shd w:val="clear" w:color="auto" w:fill="FFFFFF"/>
        <w:spacing w:line="240" w:lineRule="auto"/>
        <w:ind w:right="14" w:firstLine="0"/>
        <w:contextualSpacing/>
        <w:jc w:val="right"/>
        <w:rPr>
          <w:bCs/>
          <w:spacing w:val="3"/>
          <w:sz w:val="26"/>
          <w:szCs w:val="26"/>
        </w:rPr>
      </w:pPr>
      <w:r w:rsidRPr="0045157C">
        <w:rPr>
          <w:bCs/>
          <w:spacing w:val="3"/>
          <w:sz w:val="26"/>
          <w:szCs w:val="26"/>
        </w:rPr>
        <w:t>10.01</w:t>
      </w:r>
      <w:r w:rsidR="00BB6169" w:rsidRPr="0045157C">
        <w:rPr>
          <w:bCs/>
          <w:spacing w:val="3"/>
          <w:sz w:val="26"/>
          <w:szCs w:val="26"/>
        </w:rPr>
        <w:t>.2020</w:t>
      </w:r>
      <w:r w:rsidR="000D2362" w:rsidRPr="0045157C">
        <w:rPr>
          <w:bCs/>
          <w:spacing w:val="3"/>
          <w:sz w:val="26"/>
          <w:szCs w:val="26"/>
        </w:rPr>
        <w:t xml:space="preserve"> </w:t>
      </w:r>
      <w:r w:rsidR="00A13C48" w:rsidRPr="0045157C">
        <w:rPr>
          <w:bCs/>
          <w:spacing w:val="3"/>
          <w:sz w:val="26"/>
          <w:szCs w:val="26"/>
        </w:rPr>
        <w:t>г.</w:t>
      </w:r>
    </w:p>
    <w:p w:rsidR="00A565B7" w:rsidRDefault="00A565B7" w:rsidP="00177C80">
      <w:pPr>
        <w:keepNext/>
        <w:keepLines/>
        <w:tabs>
          <w:tab w:val="left" w:pos="993"/>
        </w:tabs>
        <w:spacing w:line="240" w:lineRule="auto"/>
        <w:ind w:firstLine="0"/>
        <w:outlineLvl w:val="0"/>
        <w:rPr>
          <w:sz w:val="24"/>
          <w:szCs w:val="24"/>
          <w:u w:val="single"/>
        </w:rPr>
      </w:pPr>
    </w:p>
    <w:p w:rsidR="0041218F" w:rsidRPr="00972759" w:rsidRDefault="0041218F" w:rsidP="0041218F">
      <w:pPr>
        <w:widowControl w:val="0"/>
        <w:shd w:val="clear" w:color="auto" w:fill="FFFFFF"/>
        <w:spacing w:line="240" w:lineRule="auto"/>
        <w:ind w:firstLine="0"/>
        <w:rPr>
          <w:sz w:val="24"/>
          <w:szCs w:val="24"/>
        </w:rPr>
      </w:pPr>
      <w:r w:rsidRPr="00972759">
        <w:rPr>
          <w:sz w:val="24"/>
          <w:szCs w:val="24"/>
          <w:u w:val="single"/>
        </w:rPr>
        <w:t>Наименование Организатора и Заказчика закупки</w:t>
      </w:r>
      <w:r w:rsidRPr="00972759">
        <w:rPr>
          <w:sz w:val="24"/>
          <w:szCs w:val="24"/>
        </w:rPr>
        <w:t>:</w:t>
      </w:r>
    </w:p>
    <w:p w:rsidR="0041218F" w:rsidRPr="00972759" w:rsidRDefault="0041218F" w:rsidP="0041218F">
      <w:pPr>
        <w:widowControl w:val="0"/>
        <w:shd w:val="clear" w:color="auto" w:fill="FFFFFF"/>
        <w:spacing w:line="240" w:lineRule="auto"/>
        <w:ind w:firstLine="0"/>
        <w:rPr>
          <w:sz w:val="24"/>
          <w:szCs w:val="24"/>
        </w:rPr>
      </w:pPr>
      <w:r w:rsidRPr="00972759">
        <w:rPr>
          <w:sz w:val="24"/>
          <w:szCs w:val="24"/>
        </w:rPr>
        <w:t xml:space="preserve">Акционерное общество </w:t>
      </w:r>
      <w:r>
        <w:rPr>
          <w:sz w:val="24"/>
          <w:szCs w:val="24"/>
        </w:rPr>
        <w:t>"</w:t>
      </w:r>
      <w:r w:rsidRPr="00972759">
        <w:rPr>
          <w:sz w:val="24"/>
          <w:szCs w:val="24"/>
        </w:rPr>
        <w:t>Сибирьэнергоремонт</w:t>
      </w:r>
      <w:r>
        <w:rPr>
          <w:sz w:val="24"/>
          <w:szCs w:val="24"/>
        </w:rPr>
        <w:t>"</w:t>
      </w:r>
      <w:r w:rsidRPr="00972759">
        <w:rPr>
          <w:sz w:val="24"/>
          <w:szCs w:val="24"/>
        </w:rPr>
        <w:t xml:space="preserve"> (АО </w:t>
      </w:r>
      <w:r>
        <w:rPr>
          <w:sz w:val="24"/>
          <w:szCs w:val="24"/>
        </w:rPr>
        <w:t>"</w:t>
      </w:r>
      <w:r w:rsidRPr="00972759">
        <w:rPr>
          <w:sz w:val="24"/>
          <w:szCs w:val="24"/>
        </w:rPr>
        <w:t>СибЭР</w:t>
      </w:r>
      <w:r>
        <w:rPr>
          <w:sz w:val="24"/>
          <w:szCs w:val="24"/>
        </w:rPr>
        <w:t>"</w:t>
      </w:r>
      <w:r w:rsidRPr="00972759">
        <w:rPr>
          <w:sz w:val="24"/>
          <w:szCs w:val="24"/>
        </w:rPr>
        <w:t>);</w:t>
      </w:r>
    </w:p>
    <w:p w:rsidR="0041218F" w:rsidRPr="00972759" w:rsidRDefault="0041218F" w:rsidP="0041218F">
      <w:pPr>
        <w:widowControl w:val="0"/>
        <w:shd w:val="clear" w:color="auto" w:fill="FFFFFF"/>
        <w:spacing w:line="240" w:lineRule="auto"/>
        <w:ind w:firstLine="0"/>
        <w:rPr>
          <w:sz w:val="24"/>
          <w:szCs w:val="24"/>
        </w:rPr>
      </w:pPr>
      <w:r w:rsidRPr="00972759">
        <w:rPr>
          <w:sz w:val="24"/>
          <w:szCs w:val="24"/>
        </w:rPr>
        <w:t>Почтовый адрес:</w:t>
      </w:r>
      <w:r w:rsidRPr="00972759">
        <w:rPr>
          <w:sz w:val="24"/>
          <w:szCs w:val="24"/>
          <w:shd w:val="clear" w:color="auto" w:fill="FFFFFF"/>
        </w:rPr>
        <w:t xml:space="preserve"> </w:t>
      </w:r>
      <w:r w:rsidRPr="00972759">
        <w:rPr>
          <w:sz w:val="24"/>
          <w:szCs w:val="24"/>
        </w:rPr>
        <w:t>650036, г. Кемерово, пр-т Ленина, 90/3;</w:t>
      </w:r>
    </w:p>
    <w:p w:rsidR="0041218F" w:rsidRPr="00972759" w:rsidRDefault="0041218F" w:rsidP="0041218F">
      <w:pPr>
        <w:widowControl w:val="0"/>
        <w:shd w:val="clear" w:color="auto" w:fill="FFFFFF"/>
        <w:spacing w:line="240" w:lineRule="auto"/>
        <w:ind w:firstLine="0"/>
        <w:rPr>
          <w:sz w:val="24"/>
          <w:szCs w:val="24"/>
        </w:rPr>
      </w:pPr>
      <w:r w:rsidRPr="00972759">
        <w:rPr>
          <w:sz w:val="24"/>
          <w:szCs w:val="24"/>
        </w:rPr>
        <w:t xml:space="preserve">Адрес интернет-сайта: </w:t>
      </w:r>
      <w:r w:rsidRPr="00124EE9">
        <w:rPr>
          <w:sz w:val="24"/>
          <w:szCs w:val="24"/>
          <w:lang w:val="en-US"/>
        </w:rPr>
        <w:t>www</w:t>
      </w:r>
      <w:r w:rsidRPr="00124EE9">
        <w:rPr>
          <w:sz w:val="24"/>
          <w:szCs w:val="24"/>
        </w:rPr>
        <w:t>.</w:t>
      </w:r>
      <w:proofErr w:type="spellStart"/>
      <w:r w:rsidRPr="00124EE9">
        <w:rPr>
          <w:sz w:val="24"/>
          <w:szCs w:val="24"/>
          <w:lang w:val="en-US"/>
        </w:rPr>
        <w:t>sibgenco</w:t>
      </w:r>
      <w:proofErr w:type="spellEnd"/>
      <w:r w:rsidRPr="00124EE9">
        <w:rPr>
          <w:sz w:val="24"/>
          <w:szCs w:val="24"/>
        </w:rPr>
        <w:t>.</w:t>
      </w:r>
      <w:proofErr w:type="spellStart"/>
      <w:r w:rsidRPr="00124EE9">
        <w:rPr>
          <w:sz w:val="24"/>
          <w:szCs w:val="24"/>
          <w:lang w:val="en-US"/>
        </w:rPr>
        <w:t>ru</w:t>
      </w:r>
      <w:proofErr w:type="spellEnd"/>
      <w:r w:rsidRPr="00972759">
        <w:rPr>
          <w:sz w:val="24"/>
          <w:szCs w:val="24"/>
        </w:rPr>
        <w:t>.</w:t>
      </w:r>
    </w:p>
    <w:p w:rsidR="0041218F" w:rsidRDefault="0041218F" w:rsidP="00DF662C">
      <w:pPr>
        <w:keepNext/>
        <w:keepLines/>
        <w:spacing w:line="240" w:lineRule="auto"/>
        <w:ind w:firstLine="0"/>
        <w:rPr>
          <w:sz w:val="24"/>
        </w:rPr>
      </w:pPr>
    </w:p>
    <w:p w:rsidR="00BB6169" w:rsidRPr="00E34A94" w:rsidRDefault="00D60871" w:rsidP="00BB6169">
      <w:pPr>
        <w:keepNext/>
        <w:keepLines/>
        <w:spacing w:line="240" w:lineRule="auto"/>
        <w:rPr>
          <w:bCs/>
          <w:sz w:val="24"/>
          <w:szCs w:val="24"/>
          <w:lang w:eastAsia="en-US"/>
        </w:rPr>
      </w:pPr>
      <w:r w:rsidRPr="0017766E">
        <w:rPr>
          <w:sz w:val="24"/>
        </w:rPr>
        <w:t>настоящим объявляет</w:t>
      </w:r>
      <w:r w:rsidRPr="00877CA2">
        <w:rPr>
          <w:sz w:val="24"/>
        </w:rPr>
        <w:t xml:space="preserve"> </w:t>
      </w:r>
      <w:r w:rsidRPr="0017766E">
        <w:rPr>
          <w:sz w:val="24"/>
        </w:rPr>
        <w:t xml:space="preserve">о проведении </w:t>
      </w:r>
      <w:r w:rsidR="00BB6169" w:rsidRPr="00E34A94">
        <w:rPr>
          <w:bCs/>
          <w:sz w:val="24"/>
          <w:szCs w:val="24"/>
          <w:lang w:eastAsia="en-US"/>
        </w:rPr>
        <w:t xml:space="preserve">маркетингового исследования (Закупка </w:t>
      </w:r>
      <w:r w:rsidR="00BB6169">
        <w:rPr>
          <w:bCs/>
          <w:sz w:val="24"/>
          <w:szCs w:val="24"/>
          <w:lang w:eastAsia="en-US"/>
        </w:rPr>
        <w:t>01-2020</w:t>
      </w:r>
      <w:r w:rsidR="00BB6169" w:rsidRPr="00E34A94">
        <w:rPr>
          <w:bCs/>
          <w:sz w:val="24"/>
          <w:szCs w:val="24"/>
          <w:lang w:eastAsia="en-US"/>
        </w:rPr>
        <w:t>-СибЭР):</w:t>
      </w:r>
    </w:p>
    <w:p w:rsidR="00BB6169" w:rsidRPr="00E34A94" w:rsidRDefault="00BB6169" w:rsidP="00BB6169">
      <w:pPr>
        <w:keepNext/>
        <w:keepLines/>
        <w:spacing w:line="240" w:lineRule="auto"/>
        <w:rPr>
          <w:bCs/>
          <w:sz w:val="24"/>
          <w:szCs w:val="24"/>
          <w:lang w:eastAsia="en-US"/>
        </w:rPr>
      </w:pPr>
      <w:r w:rsidRPr="00E34A94">
        <w:rPr>
          <w:bCs/>
          <w:sz w:val="24"/>
          <w:szCs w:val="24"/>
          <w:lang w:eastAsia="en-US"/>
        </w:rPr>
        <w:t>Лот № 1 – на право заключения договора поставки мостовых грузоподъемных кранов с монтажом, демонтажем и утилизацией старых кранов;</w:t>
      </w:r>
    </w:p>
    <w:p w:rsidR="00D60871" w:rsidRDefault="00BB6169" w:rsidP="0078233C">
      <w:pPr>
        <w:keepNext/>
        <w:keepLines/>
        <w:spacing w:line="240" w:lineRule="auto"/>
        <w:rPr>
          <w:sz w:val="24"/>
        </w:rPr>
      </w:pPr>
      <w:r w:rsidRPr="00E34A94">
        <w:rPr>
          <w:bCs/>
          <w:sz w:val="24"/>
          <w:szCs w:val="24"/>
          <w:lang w:eastAsia="en-US"/>
        </w:rPr>
        <w:t>Лот № 2 – на право заключения договора на выполнение работ по ремонту мостовых грузоподъемных кранов</w:t>
      </w:r>
      <w:r w:rsidR="001D45CA" w:rsidRPr="001D45CA">
        <w:rPr>
          <w:sz w:val="24"/>
        </w:rPr>
        <w:t>.</w:t>
      </w:r>
    </w:p>
    <w:p w:rsidR="00D60046" w:rsidRPr="00D60046" w:rsidRDefault="00D60046" w:rsidP="00D60046">
      <w:pPr>
        <w:keepNext/>
        <w:keepLines/>
        <w:spacing w:line="240" w:lineRule="auto"/>
        <w:ind w:firstLine="0"/>
        <w:rPr>
          <w:sz w:val="24"/>
        </w:rPr>
      </w:pPr>
    </w:p>
    <w:p w:rsidR="00D60871" w:rsidRPr="00723F84" w:rsidRDefault="00D60871" w:rsidP="00177C80">
      <w:pPr>
        <w:pStyle w:val="a4"/>
        <w:keepNext/>
        <w:keepLines/>
        <w:tabs>
          <w:tab w:val="left" w:pos="567"/>
        </w:tabs>
        <w:spacing w:before="0" w:line="240" w:lineRule="auto"/>
        <w:contextualSpacing/>
        <w:rPr>
          <w:sz w:val="24"/>
        </w:rPr>
      </w:pPr>
      <w:bookmarkStart w:id="2" w:name="_Ref55337964"/>
      <w:r w:rsidRPr="00723F84">
        <w:rPr>
          <w:sz w:val="24"/>
        </w:rPr>
        <w:t>Контактная информация: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2087"/>
        <w:gridCol w:w="1773"/>
        <w:gridCol w:w="3147"/>
      </w:tblGrid>
      <w:tr w:rsidR="0041218F" w:rsidRPr="00972759" w:rsidTr="00A13C48">
        <w:trPr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18F" w:rsidRPr="00972759" w:rsidRDefault="0041218F" w:rsidP="00704869">
            <w:pPr>
              <w:pStyle w:val="a4"/>
              <w:widowControl w:val="0"/>
              <w:spacing w:before="0" w:line="240" w:lineRule="auto"/>
              <w:jc w:val="center"/>
              <w:rPr>
                <w:sz w:val="24"/>
              </w:rPr>
            </w:pPr>
          </w:p>
        </w:tc>
        <w:tc>
          <w:tcPr>
            <w:tcW w:w="112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218F" w:rsidRPr="00972759" w:rsidRDefault="0041218F" w:rsidP="00704869">
            <w:pPr>
              <w:pStyle w:val="a4"/>
              <w:widowControl w:val="0"/>
              <w:spacing w:before="0" w:line="240" w:lineRule="auto"/>
              <w:jc w:val="center"/>
              <w:rPr>
                <w:b/>
                <w:i/>
                <w:sz w:val="24"/>
              </w:rPr>
            </w:pPr>
            <w:r w:rsidRPr="00972759">
              <w:rPr>
                <w:b/>
                <w:i/>
                <w:sz w:val="24"/>
              </w:rPr>
              <w:t>Фамилия Имя Отчество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41218F" w:rsidRPr="00972759" w:rsidRDefault="0041218F" w:rsidP="00704869">
            <w:pPr>
              <w:pStyle w:val="a4"/>
              <w:widowControl w:val="0"/>
              <w:spacing w:before="0" w:line="240" w:lineRule="auto"/>
              <w:jc w:val="center"/>
              <w:rPr>
                <w:b/>
                <w:i/>
                <w:sz w:val="24"/>
              </w:rPr>
            </w:pPr>
            <w:r w:rsidRPr="00972759">
              <w:rPr>
                <w:b/>
                <w:i/>
                <w:sz w:val="24"/>
              </w:rPr>
              <w:t>Контактный телефон</w:t>
            </w:r>
          </w:p>
        </w:tc>
        <w:tc>
          <w:tcPr>
            <w:tcW w:w="1555" w:type="pct"/>
            <w:shd w:val="clear" w:color="auto" w:fill="auto"/>
            <w:vAlign w:val="center"/>
          </w:tcPr>
          <w:p w:rsidR="0041218F" w:rsidRPr="00972759" w:rsidRDefault="0041218F" w:rsidP="00704869">
            <w:pPr>
              <w:pStyle w:val="a4"/>
              <w:widowControl w:val="0"/>
              <w:spacing w:before="0" w:line="240" w:lineRule="auto"/>
              <w:jc w:val="center"/>
              <w:rPr>
                <w:b/>
                <w:i/>
                <w:sz w:val="24"/>
              </w:rPr>
            </w:pPr>
            <w:r w:rsidRPr="00972759">
              <w:rPr>
                <w:b/>
                <w:i/>
                <w:sz w:val="24"/>
                <w:lang w:val="en-US"/>
              </w:rPr>
              <w:t>e</w:t>
            </w:r>
            <w:r w:rsidRPr="00972759">
              <w:rPr>
                <w:b/>
                <w:i/>
                <w:sz w:val="24"/>
              </w:rPr>
              <w:t>-</w:t>
            </w:r>
            <w:r w:rsidRPr="00972759">
              <w:rPr>
                <w:b/>
                <w:i/>
                <w:sz w:val="24"/>
                <w:lang w:val="en-US"/>
              </w:rPr>
              <w:t>mail</w:t>
            </w:r>
          </w:p>
        </w:tc>
      </w:tr>
      <w:tr w:rsidR="0045157C" w:rsidRPr="00FB1C83" w:rsidTr="00A13C48">
        <w:trPr>
          <w:jc w:val="center"/>
        </w:trPr>
        <w:tc>
          <w:tcPr>
            <w:tcW w:w="136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157C" w:rsidRPr="000D2362" w:rsidRDefault="0045157C" w:rsidP="0045157C">
            <w:pPr>
              <w:pStyle w:val="a4"/>
              <w:tabs>
                <w:tab w:val="left" w:pos="0"/>
              </w:tabs>
              <w:spacing w:before="0" w:line="240" w:lineRule="auto"/>
              <w:ind w:left="34"/>
              <w:jc w:val="left"/>
              <w:rPr>
                <w:sz w:val="24"/>
              </w:rPr>
            </w:pPr>
            <w:r w:rsidRPr="000D2362">
              <w:rPr>
                <w:sz w:val="24"/>
              </w:rPr>
              <w:t>по техническим вопросам</w:t>
            </w:r>
          </w:p>
        </w:tc>
        <w:tc>
          <w:tcPr>
            <w:tcW w:w="1120" w:type="pct"/>
            <w:shd w:val="clear" w:color="auto" w:fill="auto"/>
            <w:vAlign w:val="center"/>
          </w:tcPr>
          <w:p w:rsidR="0045157C" w:rsidRPr="00D05BCF" w:rsidRDefault="0045157C" w:rsidP="0045157C">
            <w:pPr>
              <w:pStyle w:val="a4"/>
              <w:keepNext/>
              <w:keepLines/>
              <w:tabs>
                <w:tab w:val="left" w:pos="0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C2798C">
              <w:rPr>
                <w:sz w:val="22"/>
                <w:szCs w:val="22"/>
              </w:rPr>
              <w:t>Мещеряков Олег Дмитриевич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45157C" w:rsidRPr="00D05BCF" w:rsidRDefault="0045157C" w:rsidP="0045157C">
            <w:pPr>
              <w:pStyle w:val="a4"/>
              <w:keepNext/>
              <w:keepLines/>
              <w:tabs>
                <w:tab w:val="left" w:pos="97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8 905 917 67 07</w:t>
            </w:r>
          </w:p>
        </w:tc>
        <w:tc>
          <w:tcPr>
            <w:tcW w:w="1555" w:type="pct"/>
            <w:shd w:val="clear" w:color="auto" w:fill="auto"/>
            <w:vAlign w:val="center"/>
          </w:tcPr>
          <w:p w:rsidR="0045157C" w:rsidRPr="00D05BCF" w:rsidRDefault="0045157C" w:rsidP="0045157C">
            <w:pPr>
              <w:pStyle w:val="a4"/>
              <w:keepNext/>
              <w:keepLines/>
              <w:tabs>
                <w:tab w:val="left" w:pos="34"/>
              </w:tabs>
              <w:spacing w:before="0" w:line="240" w:lineRule="auto"/>
              <w:ind w:left="34"/>
              <w:jc w:val="left"/>
              <w:rPr>
                <w:sz w:val="22"/>
                <w:szCs w:val="22"/>
              </w:rPr>
            </w:pPr>
            <w:r w:rsidRPr="00C2798C">
              <w:rPr>
                <w:rStyle w:val="a5"/>
                <w:sz w:val="22"/>
                <w:szCs w:val="22"/>
                <w:lang w:val="en-US"/>
              </w:rPr>
              <w:t>MeshcheriakovOD@sibgenco.ru</w:t>
            </w:r>
          </w:p>
        </w:tc>
      </w:tr>
      <w:tr w:rsidR="000D2362" w:rsidRPr="00A13C48" w:rsidTr="00A13C48">
        <w:trPr>
          <w:jc w:val="center"/>
        </w:trPr>
        <w:tc>
          <w:tcPr>
            <w:tcW w:w="1369" w:type="pct"/>
            <w:shd w:val="clear" w:color="auto" w:fill="auto"/>
            <w:vAlign w:val="center"/>
          </w:tcPr>
          <w:p w:rsidR="000D2362" w:rsidRPr="000D2362" w:rsidRDefault="000D2362" w:rsidP="000D2362">
            <w:pPr>
              <w:pStyle w:val="a4"/>
              <w:tabs>
                <w:tab w:val="left" w:pos="0"/>
              </w:tabs>
              <w:spacing w:before="0" w:line="240" w:lineRule="auto"/>
              <w:ind w:left="34"/>
              <w:jc w:val="left"/>
              <w:rPr>
                <w:sz w:val="24"/>
              </w:rPr>
            </w:pPr>
            <w:r w:rsidRPr="000D2362">
              <w:rPr>
                <w:sz w:val="24"/>
              </w:rPr>
              <w:t>по вопросам организации процедуры</w:t>
            </w:r>
          </w:p>
        </w:tc>
        <w:tc>
          <w:tcPr>
            <w:tcW w:w="1120" w:type="pct"/>
            <w:shd w:val="clear" w:color="auto" w:fill="auto"/>
            <w:vAlign w:val="center"/>
          </w:tcPr>
          <w:p w:rsidR="000D2362" w:rsidRPr="000D2362" w:rsidRDefault="000D2362" w:rsidP="000D2362">
            <w:pPr>
              <w:pStyle w:val="a4"/>
              <w:keepNext/>
              <w:keepLines/>
              <w:tabs>
                <w:tab w:val="left" w:pos="0"/>
              </w:tabs>
              <w:spacing w:line="240" w:lineRule="auto"/>
              <w:jc w:val="left"/>
              <w:rPr>
                <w:sz w:val="24"/>
              </w:rPr>
            </w:pPr>
            <w:r w:rsidRPr="000D2362">
              <w:rPr>
                <w:sz w:val="24"/>
              </w:rPr>
              <w:t>Денисова Татьяна Александровна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D2362" w:rsidRPr="000D2362" w:rsidRDefault="000D2362" w:rsidP="000D2362">
            <w:pPr>
              <w:pStyle w:val="a4"/>
              <w:keepNext/>
              <w:keepLines/>
              <w:tabs>
                <w:tab w:val="left" w:pos="284"/>
              </w:tabs>
              <w:spacing w:line="240" w:lineRule="auto"/>
              <w:jc w:val="left"/>
              <w:rPr>
                <w:sz w:val="24"/>
              </w:rPr>
            </w:pPr>
            <w:r w:rsidRPr="000D2362">
              <w:rPr>
                <w:sz w:val="24"/>
                <w:lang w:val="en-US"/>
              </w:rPr>
              <w:t>(391)</w:t>
            </w:r>
            <w:r w:rsidRPr="000D2362">
              <w:rPr>
                <w:sz w:val="24"/>
              </w:rPr>
              <w:t xml:space="preserve"> 264-95-24</w:t>
            </w:r>
          </w:p>
        </w:tc>
        <w:tc>
          <w:tcPr>
            <w:tcW w:w="1555" w:type="pct"/>
            <w:shd w:val="clear" w:color="auto" w:fill="auto"/>
            <w:vAlign w:val="center"/>
          </w:tcPr>
          <w:p w:rsidR="000D2362" w:rsidRPr="000D2362" w:rsidRDefault="00BB611F" w:rsidP="000D2362">
            <w:pPr>
              <w:pStyle w:val="a4"/>
              <w:keepNext/>
              <w:keepLines/>
              <w:tabs>
                <w:tab w:val="left" w:pos="34"/>
              </w:tabs>
              <w:spacing w:before="0" w:line="240" w:lineRule="auto"/>
              <w:ind w:left="34"/>
              <w:jc w:val="left"/>
              <w:rPr>
                <w:sz w:val="24"/>
              </w:rPr>
            </w:pPr>
            <w:hyperlink r:id="rId9" w:history="1">
              <w:r w:rsidR="000D2362" w:rsidRPr="000D2362">
                <w:rPr>
                  <w:rStyle w:val="a5"/>
                  <w:sz w:val="24"/>
                  <w:lang w:val="en-US"/>
                </w:rPr>
                <w:t>DenisovaTaA@sibgenco.ru</w:t>
              </w:r>
            </w:hyperlink>
          </w:p>
        </w:tc>
      </w:tr>
      <w:bookmarkEnd w:id="2"/>
    </w:tbl>
    <w:p w:rsidR="00FF287F" w:rsidRDefault="00FF287F" w:rsidP="0041218F">
      <w:pPr>
        <w:pStyle w:val="a4"/>
        <w:keepNext/>
        <w:keepLines/>
        <w:tabs>
          <w:tab w:val="left" w:pos="567"/>
        </w:tabs>
        <w:spacing w:before="0" w:line="240" w:lineRule="auto"/>
        <w:contextualSpacing/>
        <w:rPr>
          <w:sz w:val="24"/>
        </w:rPr>
      </w:pPr>
    </w:p>
    <w:p w:rsidR="0041218F" w:rsidRPr="00BB2B14" w:rsidRDefault="008D5725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>
        <w:rPr>
          <w:sz w:val="24"/>
        </w:rPr>
        <w:t xml:space="preserve">Подробное описание закупаемых </w:t>
      </w:r>
      <w:r w:rsidR="00D54DCD">
        <w:rPr>
          <w:sz w:val="24"/>
        </w:rPr>
        <w:t>товаров/работ</w:t>
      </w:r>
      <w:r w:rsidR="0041218F" w:rsidRPr="00972759">
        <w:rPr>
          <w:sz w:val="24"/>
        </w:rPr>
        <w:t xml:space="preserve"> и условий Договора, а также процедуры маркетингового исследования содержится в Закупочной документации, которая предоставляется </w:t>
      </w:r>
      <w:r w:rsidR="0041218F" w:rsidRPr="00BB2B14">
        <w:rPr>
          <w:sz w:val="24"/>
        </w:rPr>
        <w:t xml:space="preserve">любому участнику в электронном виде на сайте </w:t>
      </w:r>
      <w:r w:rsidR="0041218F" w:rsidRPr="00BB2B14">
        <w:rPr>
          <w:rStyle w:val="a5"/>
          <w:color w:val="auto"/>
          <w:sz w:val="24"/>
          <w:u w:val="none"/>
          <w:lang w:val="en-US"/>
        </w:rPr>
        <w:t>www</w:t>
      </w:r>
      <w:r w:rsidR="0041218F" w:rsidRPr="00BB2B14">
        <w:rPr>
          <w:rStyle w:val="a5"/>
          <w:color w:val="auto"/>
          <w:sz w:val="24"/>
          <w:u w:val="none"/>
        </w:rPr>
        <w:t>.</w:t>
      </w:r>
      <w:proofErr w:type="spellStart"/>
      <w:r w:rsidR="0041218F" w:rsidRPr="00BB2B14">
        <w:rPr>
          <w:rStyle w:val="a5"/>
          <w:color w:val="auto"/>
          <w:sz w:val="24"/>
          <w:u w:val="none"/>
          <w:lang w:val="en-US"/>
        </w:rPr>
        <w:t>sibgenco</w:t>
      </w:r>
      <w:proofErr w:type="spellEnd"/>
      <w:r w:rsidR="0041218F" w:rsidRPr="00BB2B14">
        <w:rPr>
          <w:rStyle w:val="a5"/>
          <w:color w:val="auto"/>
          <w:sz w:val="24"/>
          <w:u w:val="none"/>
        </w:rPr>
        <w:t>.</w:t>
      </w:r>
      <w:proofErr w:type="spellStart"/>
      <w:r w:rsidR="0041218F" w:rsidRPr="00BB2B14">
        <w:rPr>
          <w:rStyle w:val="a5"/>
          <w:color w:val="auto"/>
          <w:sz w:val="24"/>
          <w:u w:val="none"/>
          <w:lang w:val="en-US"/>
        </w:rPr>
        <w:t>ru</w:t>
      </w:r>
      <w:proofErr w:type="spellEnd"/>
      <w:r w:rsidR="0041218F" w:rsidRPr="00BB2B14">
        <w:rPr>
          <w:sz w:val="24"/>
        </w:rPr>
        <w:t xml:space="preserve">, раздел </w:t>
      </w:r>
      <w:r w:rsidR="0041218F">
        <w:rPr>
          <w:sz w:val="24"/>
        </w:rPr>
        <w:t>"</w:t>
      </w:r>
      <w:r w:rsidR="0041218F" w:rsidRPr="00BB2B14">
        <w:rPr>
          <w:sz w:val="24"/>
        </w:rPr>
        <w:t>Конкурсы и закупки</w:t>
      </w:r>
      <w:r w:rsidR="0041218F">
        <w:rPr>
          <w:sz w:val="24"/>
        </w:rPr>
        <w:t>"</w:t>
      </w:r>
      <w:r w:rsidR="0041218F" w:rsidRPr="00BB2B14">
        <w:rPr>
          <w:sz w:val="24"/>
        </w:rPr>
        <w:t>.</w:t>
      </w:r>
    </w:p>
    <w:p w:rsidR="0041218F" w:rsidRPr="006A4F1E" w:rsidRDefault="00D54DCD" w:rsidP="008062FD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>Допускается наличие разногласий к прилагаемому проекту договора. Данные разногласия (в случае наличия) оформляются Протоколом разногласий</w:t>
      </w:r>
      <w:r w:rsidR="0041218F" w:rsidRPr="006A4F1E">
        <w:rPr>
          <w:sz w:val="24"/>
        </w:rPr>
        <w:t>.</w:t>
      </w:r>
    </w:p>
    <w:p w:rsidR="0041218F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>Для участия в маркетинговом исследовании необходимо своевременно подать предложение, подготовленное в порядке, оговоренном в Закупочной документации по маркетинговому исследованию.</w:t>
      </w:r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Предложения для участия в процедуре должны быть поданы в электронном виде (сканированные копии) на адрес </w:t>
      </w:r>
      <w:r w:rsidRPr="006A4F1E">
        <w:rPr>
          <w:sz w:val="24"/>
        </w:rPr>
        <w:t xml:space="preserve">электронной почты: </w:t>
      </w:r>
      <w:r w:rsidRPr="006A4F1E">
        <w:rPr>
          <w:b/>
          <w:sz w:val="24"/>
        </w:rPr>
        <w:t xml:space="preserve">torgi-siber@sibgenco.ru не позднее 12-00 часов московского времени </w:t>
      </w:r>
      <w:r w:rsidR="00BB611F">
        <w:rPr>
          <w:b/>
          <w:sz w:val="24"/>
        </w:rPr>
        <w:t>21</w:t>
      </w:r>
      <w:r w:rsidR="0045157C">
        <w:rPr>
          <w:b/>
          <w:sz w:val="24"/>
        </w:rPr>
        <w:t>.01.2020</w:t>
      </w:r>
      <w:r w:rsidR="000D2362" w:rsidRPr="006A4F1E">
        <w:rPr>
          <w:b/>
          <w:sz w:val="24"/>
        </w:rPr>
        <w:t xml:space="preserve"> </w:t>
      </w:r>
      <w:r w:rsidRPr="006A4F1E">
        <w:rPr>
          <w:b/>
          <w:sz w:val="24"/>
        </w:rPr>
        <w:t>г.</w:t>
      </w:r>
      <w:r w:rsidRPr="006A4F1E">
        <w:rPr>
          <w:sz w:val="24"/>
        </w:rPr>
        <w:t xml:space="preserve"> Контактное</w:t>
      </w:r>
      <w:r w:rsidRPr="00972759">
        <w:rPr>
          <w:sz w:val="24"/>
        </w:rPr>
        <w:t xml:space="preserve"> лицо: </w:t>
      </w:r>
      <w:r w:rsidR="000D2362">
        <w:rPr>
          <w:sz w:val="24"/>
        </w:rPr>
        <w:t>Денисова</w:t>
      </w:r>
      <w:r>
        <w:rPr>
          <w:sz w:val="24"/>
        </w:rPr>
        <w:t xml:space="preserve"> Татьяна Александровна, тел. (391) 264-95-24</w:t>
      </w:r>
      <w:r w:rsidRPr="00972759">
        <w:rPr>
          <w:sz w:val="24"/>
        </w:rPr>
        <w:t xml:space="preserve">. </w:t>
      </w:r>
      <w:bookmarkStart w:id="3" w:name="_GoBack"/>
      <w:bookmarkEnd w:id="3"/>
    </w:p>
    <w:p w:rsidR="0041218F" w:rsidRPr="00972759" w:rsidRDefault="0041218F" w:rsidP="0041218F">
      <w:pPr>
        <w:pStyle w:val="a4"/>
        <w:widowControl w:val="0"/>
        <w:tabs>
          <w:tab w:val="left" w:pos="1134"/>
        </w:tabs>
        <w:spacing w:before="0" w:line="240" w:lineRule="auto"/>
        <w:ind w:firstLine="709"/>
        <w:rPr>
          <w:b/>
          <w:sz w:val="24"/>
        </w:rPr>
      </w:pPr>
      <w:bookmarkStart w:id="4" w:name="_Toc431288245"/>
      <w:bookmarkStart w:id="5" w:name="_Toc431288674"/>
      <w:r w:rsidRPr="00972759">
        <w:rPr>
          <w:b/>
          <w:sz w:val="24"/>
        </w:rPr>
        <w:t xml:space="preserve">При отправке файлов в </w:t>
      </w:r>
      <w:r w:rsidRPr="000D2362">
        <w:rPr>
          <w:b/>
          <w:sz w:val="24"/>
        </w:rPr>
        <w:t>теме сообщения необходимо указать "Закупка №</w:t>
      </w:r>
      <w:r w:rsidR="000D2362" w:rsidRPr="000D2362">
        <w:rPr>
          <w:b/>
          <w:sz w:val="24"/>
        </w:rPr>
        <w:t xml:space="preserve"> </w:t>
      </w:r>
      <w:r w:rsidR="00D54DCD">
        <w:rPr>
          <w:b/>
          <w:sz w:val="24"/>
        </w:rPr>
        <w:t>01-2020</w:t>
      </w:r>
      <w:r w:rsidRPr="000D2362">
        <w:rPr>
          <w:b/>
          <w:sz w:val="24"/>
        </w:rPr>
        <w:t>-СибЭР". Размер сообщения не должен превышать 10 Мбайт</w:t>
      </w:r>
      <w:r w:rsidRPr="00972759">
        <w:rPr>
          <w:b/>
          <w:sz w:val="24"/>
        </w:rPr>
        <w:t>.</w:t>
      </w:r>
      <w:bookmarkEnd w:id="4"/>
      <w:bookmarkEnd w:id="5"/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Рассмотрение предложений и подведение итогов маркетингового исследования состоится по адресу Организатора закупки в течение </w:t>
      </w:r>
      <w:r w:rsidR="00DC671E">
        <w:rPr>
          <w:sz w:val="24"/>
        </w:rPr>
        <w:t>15</w:t>
      </w:r>
      <w:r w:rsidRPr="00972759">
        <w:rPr>
          <w:sz w:val="24"/>
        </w:rPr>
        <w:t xml:space="preserve"> рабочих дней с момента окончания приема предложений. Организатор закупки вправе, при необходимости, изменить данный срок.</w:t>
      </w:r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Организатор закупки вправе в любое время внести изменения в Закупочную документацию по маркетинговому исследованию. </w:t>
      </w:r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bookmarkStart w:id="6" w:name="_Toc308534092"/>
      <w:r w:rsidRPr="00972759">
        <w:rPr>
          <w:sz w:val="24"/>
        </w:rPr>
        <w:t>Оценка и сопоставление заявок осуществляется в соответствии с порядком и критериями, определенными в Закупочной документации по маркетинговому исследованию.</w:t>
      </w:r>
      <w:bookmarkEnd w:id="6"/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Условия маркетингового исследования допускают проведение переторжки (регулирования цены). </w:t>
      </w:r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Настоящее уведомление не является извещением о проведении конкурса и не имеет соответствующих правовых последствий. Организатор закупки имеет право </w:t>
      </w:r>
      <w:r w:rsidRPr="00972759">
        <w:rPr>
          <w:sz w:val="24"/>
        </w:rPr>
        <w:lastRenderedPageBreak/>
        <w:t>отказаться от всех полученных предложений по любой причине или прекратить процедуру маркетингового исследования в любой момент, не неся при этом никакой ответственности перед участниками.</w:t>
      </w:r>
    </w:p>
    <w:p w:rsidR="0041218F" w:rsidRPr="00972759" w:rsidRDefault="0041218F" w:rsidP="0041218F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Особые условия – данное маркетинговое исследование проводится в условиях, когда окончательно не определено финансирование </w:t>
      </w:r>
      <w:r w:rsidR="00D831EC">
        <w:rPr>
          <w:sz w:val="24"/>
        </w:rPr>
        <w:t>работ</w:t>
      </w:r>
      <w:r w:rsidRPr="00972759">
        <w:rPr>
          <w:sz w:val="24"/>
        </w:rPr>
        <w:t xml:space="preserve">. На основании этого, договор с победителем по результатам процедуры будет заключен только после подтверждения финансирования. Заказчик оставляет за собой право на корректировку </w:t>
      </w:r>
      <w:r w:rsidR="00146F68" w:rsidRPr="008F3304">
        <w:rPr>
          <w:sz w:val="24"/>
        </w:rPr>
        <w:t>физических объемов поставки</w:t>
      </w:r>
      <w:r w:rsidR="00D831EC">
        <w:rPr>
          <w:sz w:val="24"/>
        </w:rPr>
        <w:t xml:space="preserve"> продукции</w:t>
      </w:r>
      <w:r w:rsidR="00146F68">
        <w:rPr>
          <w:sz w:val="24"/>
        </w:rPr>
        <w:t xml:space="preserve">, </w:t>
      </w:r>
      <w:r w:rsidRPr="00972759">
        <w:rPr>
          <w:sz w:val="24"/>
        </w:rPr>
        <w:t xml:space="preserve">объемов </w:t>
      </w:r>
      <w:r w:rsidR="00146F68">
        <w:rPr>
          <w:sz w:val="24"/>
        </w:rPr>
        <w:t>работ</w:t>
      </w:r>
      <w:r w:rsidRPr="00972759">
        <w:rPr>
          <w:sz w:val="24"/>
        </w:rPr>
        <w:t xml:space="preserve"> до момента заключения договора и в период его действия, а также дополнительной закупки в пределах 25% от заявленного объема.</w:t>
      </w:r>
    </w:p>
    <w:p w:rsidR="00A13C48" w:rsidRDefault="0041218F" w:rsidP="00A13C48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972759">
        <w:rPr>
          <w:sz w:val="24"/>
        </w:rPr>
        <w:t xml:space="preserve">Уведомление и Закупочная документация о проведении маркетингового исследования, </w:t>
      </w:r>
      <w:r w:rsidRPr="00BB2B14">
        <w:rPr>
          <w:sz w:val="24"/>
        </w:rPr>
        <w:t xml:space="preserve">публикуется на сайте </w:t>
      </w:r>
      <w:r w:rsidRPr="00BB2B14">
        <w:rPr>
          <w:rStyle w:val="a5"/>
          <w:color w:val="auto"/>
          <w:sz w:val="24"/>
          <w:u w:val="none"/>
          <w:lang w:val="en-US"/>
        </w:rPr>
        <w:t>www</w:t>
      </w:r>
      <w:r w:rsidRPr="00BB2B14">
        <w:rPr>
          <w:rStyle w:val="a5"/>
          <w:color w:val="auto"/>
          <w:sz w:val="24"/>
          <w:u w:val="none"/>
        </w:rPr>
        <w:t>.</w:t>
      </w:r>
      <w:proofErr w:type="spellStart"/>
      <w:r w:rsidRPr="00BB2B14">
        <w:rPr>
          <w:rStyle w:val="a5"/>
          <w:color w:val="auto"/>
          <w:sz w:val="24"/>
          <w:u w:val="none"/>
          <w:lang w:val="en-US"/>
        </w:rPr>
        <w:t>sibgenco</w:t>
      </w:r>
      <w:proofErr w:type="spellEnd"/>
      <w:r w:rsidRPr="00BB2B14">
        <w:rPr>
          <w:rStyle w:val="a5"/>
          <w:color w:val="auto"/>
          <w:sz w:val="24"/>
          <w:u w:val="none"/>
        </w:rPr>
        <w:t>.</w:t>
      </w:r>
      <w:proofErr w:type="spellStart"/>
      <w:r w:rsidRPr="00BB2B14">
        <w:rPr>
          <w:rStyle w:val="a5"/>
          <w:color w:val="auto"/>
          <w:sz w:val="24"/>
          <w:u w:val="none"/>
          <w:lang w:val="en-US"/>
        </w:rPr>
        <w:t>ru</w:t>
      </w:r>
      <w:proofErr w:type="spellEnd"/>
      <w:r w:rsidRPr="00BB2B14">
        <w:rPr>
          <w:sz w:val="24"/>
        </w:rPr>
        <w:t xml:space="preserve">, в разделе </w:t>
      </w:r>
      <w:r>
        <w:rPr>
          <w:sz w:val="24"/>
        </w:rPr>
        <w:t>"</w:t>
      </w:r>
      <w:r w:rsidRPr="00BB2B14">
        <w:rPr>
          <w:sz w:val="24"/>
        </w:rPr>
        <w:t>Конкурсы и закупки</w:t>
      </w:r>
      <w:r>
        <w:rPr>
          <w:sz w:val="24"/>
        </w:rPr>
        <w:t>"</w:t>
      </w:r>
      <w:r w:rsidRPr="00BB2B14">
        <w:rPr>
          <w:sz w:val="24"/>
        </w:rPr>
        <w:t>.</w:t>
      </w:r>
    </w:p>
    <w:p w:rsidR="0041218F" w:rsidRPr="00A13C48" w:rsidRDefault="0041218F" w:rsidP="00A13C48">
      <w:pPr>
        <w:pStyle w:val="a4"/>
        <w:widowControl w:val="0"/>
        <w:numPr>
          <w:ilvl w:val="0"/>
          <w:numId w:val="50"/>
        </w:numPr>
        <w:tabs>
          <w:tab w:val="clear" w:pos="414"/>
          <w:tab w:val="left" w:pos="1134"/>
        </w:tabs>
        <w:spacing w:before="0" w:line="240" w:lineRule="auto"/>
        <w:ind w:left="0" w:firstLine="709"/>
        <w:rPr>
          <w:sz w:val="24"/>
        </w:rPr>
      </w:pPr>
      <w:r w:rsidRPr="00A13C48">
        <w:rPr>
          <w:sz w:val="24"/>
        </w:rPr>
        <w:t xml:space="preserve">Протокол о результатах маркетингового исследования публикуется на сайте </w:t>
      </w:r>
      <w:r w:rsidRPr="00A13C48">
        <w:rPr>
          <w:rStyle w:val="a5"/>
          <w:color w:val="auto"/>
          <w:sz w:val="24"/>
          <w:u w:val="none"/>
          <w:lang w:val="en-US"/>
        </w:rPr>
        <w:t>www</w:t>
      </w:r>
      <w:r w:rsidRPr="00A13C48">
        <w:rPr>
          <w:rStyle w:val="a5"/>
          <w:color w:val="auto"/>
          <w:sz w:val="24"/>
          <w:u w:val="none"/>
        </w:rPr>
        <w:t>.</w:t>
      </w:r>
      <w:proofErr w:type="spellStart"/>
      <w:r w:rsidRPr="00A13C48">
        <w:rPr>
          <w:rStyle w:val="a5"/>
          <w:color w:val="auto"/>
          <w:sz w:val="24"/>
          <w:u w:val="none"/>
          <w:lang w:val="en-US"/>
        </w:rPr>
        <w:t>sibgenco</w:t>
      </w:r>
      <w:proofErr w:type="spellEnd"/>
      <w:r w:rsidRPr="00A13C48">
        <w:rPr>
          <w:rStyle w:val="a5"/>
          <w:color w:val="auto"/>
          <w:sz w:val="24"/>
          <w:u w:val="none"/>
        </w:rPr>
        <w:t>.</w:t>
      </w:r>
      <w:proofErr w:type="spellStart"/>
      <w:r w:rsidRPr="00A13C48">
        <w:rPr>
          <w:rStyle w:val="a5"/>
          <w:color w:val="auto"/>
          <w:sz w:val="24"/>
          <w:u w:val="none"/>
          <w:lang w:val="en-US"/>
        </w:rPr>
        <w:t>ru</w:t>
      </w:r>
      <w:proofErr w:type="spellEnd"/>
      <w:r w:rsidRPr="00A13C48">
        <w:rPr>
          <w:sz w:val="24"/>
        </w:rPr>
        <w:t>, в разделе "Конкурсы и закупки".</w:t>
      </w:r>
    </w:p>
    <w:sectPr w:rsidR="0041218F" w:rsidRPr="00A13C48" w:rsidSect="00A13C48">
      <w:pgSz w:w="11906" w:h="16838"/>
      <w:pgMar w:top="1134" w:right="850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9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90966"/>
    <w:multiLevelType w:val="multilevel"/>
    <w:tmpl w:val="0420A8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4DE4490"/>
    <w:multiLevelType w:val="multilevel"/>
    <w:tmpl w:val="FD10D8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99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A72ACE"/>
    <w:multiLevelType w:val="multilevel"/>
    <w:tmpl w:val="D794D5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5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0" w15:restartNumberingAfterBreak="0">
    <w:nsid w:val="1BC87473"/>
    <w:multiLevelType w:val="multilevel"/>
    <w:tmpl w:val="F870A408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1BFB1D71"/>
    <w:multiLevelType w:val="multilevel"/>
    <w:tmpl w:val="BE622D9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color w:val="auto"/>
        <w:sz w:val="24"/>
      </w:rPr>
    </w:lvl>
    <w:lvl w:ilvl="2">
      <w:start w:val="1"/>
      <w:numFmt w:val="decimal"/>
      <w:lvlText w:val="%3."/>
      <w:lvlJc w:val="left"/>
      <w:pPr>
        <w:ind w:left="3056" w:hanging="504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9169D7"/>
    <w:multiLevelType w:val="multilevel"/>
    <w:tmpl w:val="4B06A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9261A4"/>
    <w:multiLevelType w:val="multilevel"/>
    <w:tmpl w:val="495EF9B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232C19E5"/>
    <w:multiLevelType w:val="hybridMultilevel"/>
    <w:tmpl w:val="23D03304"/>
    <w:lvl w:ilvl="0" w:tplc="123AB73E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DE01527"/>
    <w:multiLevelType w:val="multilevel"/>
    <w:tmpl w:val="4F8047B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2E0B1D5E"/>
    <w:multiLevelType w:val="hybridMultilevel"/>
    <w:tmpl w:val="D9D8BFE8"/>
    <w:lvl w:ilvl="0" w:tplc="029EDA6A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2EC156DF"/>
    <w:multiLevelType w:val="multilevel"/>
    <w:tmpl w:val="238ABBC2"/>
    <w:lvl w:ilvl="0">
      <w:start w:val="1"/>
      <w:numFmt w:val="decimal"/>
      <w:lvlText w:val="%1."/>
      <w:lvlJc w:val="left"/>
      <w:pPr>
        <w:tabs>
          <w:tab w:val="num" w:pos="414"/>
        </w:tabs>
        <w:ind w:left="-720" w:firstLine="567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12"/>
        </w:tabs>
        <w:ind w:left="140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2"/>
        </w:tabs>
        <w:ind w:left="282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2"/>
        </w:tabs>
        <w:ind w:left="352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-12"/>
        </w:tabs>
        <w:ind w:left="494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2"/>
        </w:tabs>
        <w:ind w:left="565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2"/>
        </w:tabs>
        <w:ind w:left="6360" w:hanging="708"/>
      </w:pPr>
      <w:rPr>
        <w:rFonts w:hint="default"/>
      </w:rPr>
    </w:lvl>
  </w:abstractNum>
  <w:abstractNum w:abstractNumId="18" w15:restartNumberingAfterBreak="0">
    <w:nsid w:val="315A139B"/>
    <w:multiLevelType w:val="singleLevel"/>
    <w:tmpl w:val="0419000F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</w:abstractNum>
  <w:abstractNum w:abstractNumId="19" w15:restartNumberingAfterBreak="0">
    <w:nsid w:val="33767EB4"/>
    <w:multiLevelType w:val="multilevel"/>
    <w:tmpl w:val="AB6CFC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color w:val="000000"/>
      </w:rPr>
    </w:lvl>
  </w:abstractNum>
  <w:abstractNum w:abstractNumId="2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6A5FCE"/>
    <w:multiLevelType w:val="multilevel"/>
    <w:tmpl w:val="238ABBC2"/>
    <w:lvl w:ilvl="0">
      <w:start w:val="1"/>
      <w:numFmt w:val="decimal"/>
      <w:lvlText w:val="%1."/>
      <w:lvlJc w:val="left"/>
      <w:pPr>
        <w:tabs>
          <w:tab w:val="num" w:pos="414"/>
        </w:tabs>
        <w:ind w:left="-720" w:firstLine="567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12"/>
        </w:tabs>
        <w:ind w:left="140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2"/>
        </w:tabs>
        <w:ind w:left="282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2"/>
        </w:tabs>
        <w:ind w:left="352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-12"/>
        </w:tabs>
        <w:ind w:left="494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2"/>
        </w:tabs>
        <w:ind w:left="565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2"/>
        </w:tabs>
        <w:ind w:left="6360" w:hanging="708"/>
      </w:pPr>
      <w:rPr>
        <w:rFonts w:hint="default"/>
      </w:rPr>
    </w:lvl>
  </w:abstractNum>
  <w:abstractNum w:abstractNumId="23" w15:restartNumberingAfterBreak="0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12D225E"/>
    <w:multiLevelType w:val="multilevel"/>
    <w:tmpl w:val="B33479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ind w:left="574" w:hanging="432"/>
      </w:pPr>
      <w:rPr>
        <w:rFonts w:hint="default"/>
        <w:sz w:val="24"/>
      </w:rPr>
    </w:lvl>
    <w:lvl w:ilvl="2">
      <w:start w:val="3"/>
      <w:numFmt w:val="decimal"/>
      <w:lvlText w:val="%3."/>
      <w:lvlJc w:val="left"/>
      <w:pPr>
        <w:ind w:left="3198" w:hanging="504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5DD65AE"/>
    <w:multiLevelType w:val="multilevel"/>
    <w:tmpl w:val="299E2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 w15:restartNumberingAfterBreak="0">
    <w:nsid w:val="47567DA8"/>
    <w:multiLevelType w:val="hybridMultilevel"/>
    <w:tmpl w:val="B3A69546"/>
    <w:lvl w:ilvl="0" w:tplc="858E144A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E357A98"/>
    <w:multiLevelType w:val="multilevel"/>
    <w:tmpl w:val="0420A8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0" w15:restartNumberingAfterBreak="0">
    <w:nsid w:val="53C20537"/>
    <w:multiLevelType w:val="hybridMultilevel"/>
    <w:tmpl w:val="6CBCE1B0"/>
    <w:lvl w:ilvl="0" w:tplc="790C1C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37867"/>
    <w:multiLevelType w:val="multilevel"/>
    <w:tmpl w:val="7C62362A"/>
    <w:lvl w:ilvl="0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D1702AA"/>
    <w:multiLevelType w:val="hybridMultilevel"/>
    <w:tmpl w:val="4E383FC6"/>
    <w:lvl w:ilvl="0" w:tplc="C6B0C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E720BA8"/>
    <w:multiLevelType w:val="multilevel"/>
    <w:tmpl w:val="A58C91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600D2D39"/>
    <w:multiLevelType w:val="multilevel"/>
    <w:tmpl w:val="0420A8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7" w15:restartNumberingAfterBreak="0">
    <w:nsid w:val="67317D14"/>
    <w:multiLevelType w:val="hybridMultilevel"/>
    <w:tmpl w:val="638A34B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9" w15:restartNumberingAfterBreak="0">
    <w:nsid w:val="6CDD21C8"/>
    <w:multiLevelType w:val="multilevel"/>
    <w:tmpl w:val="651C802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0" w15:restartNumberingAfterBreak="0">
    <w:nsid w:val="6CF257BD"/>
    <w:multiLevelType w:val="hybridMultilevel"/>
    <w:tmpl w:val="9170EBD6"/>
    <w:lvl w:ilvl="0" w:tplc="239469A0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color w:val="auto"/>
        <w:vertAlign w:val="baseline"/>
      </w:rPr>
    </w:lvl>
    <w:lvl w:ilvl="1" w:tplc="7C14B2E8" w:tentative="1">
      <w:start w:val="1"/>
      <w:numFmt w:val="lowerLetter"/>
      <w:lvlText w:val="%2."/>
      <w:lvlJc w:val="left"/>
      <w:pPr>
        <w:ind w:left="1440" w:hanging="360"/>
      </w:pPr>
    </w:lvl>
    <w:lvl w:ilvl="2" w:tplc="E27091C2" w:tentative="1">
      <w:start w:val="1"/>
      <w:numFmt w:val="lowerRoman"/>
      <w:lvlText w:val="%3."/>
      <w:lvlJc w:val="right"/>
      <w:pPr>
        <w:ind w:left="2160" w:hanging="180"/>
      </w:pPr>
    </w:lvl>
    <w:lvl w:ilvl="3" w:tplc="508A548A">
      <w:start w:val="1"/>
      <w:numFmt w:val="decimal"/>
      <w:lvlText w:val="%4."/>
      <w:lvlJc w:val="left"/>
      <w:pPr>
        <w:ind w:left="2880" w:hanging="360"/>
      </w:pPr>
      <w:rPr>
        <w:sz w:val="24"/>
      </w:rPr>
    </w:lvl>
    <w:lvl w:ilvl="4" w:tplc="C2FA8EA8" w:tentative="1">
      <w:start w:val="1"/>
      <w:numFmt w:val="lowerLetter"/>
      <w:lvlText w:val="%5."/>
      <w:lvlJc w:val="left"/>
      <w:pPr>
        <w:ind w:left="3600" w:hanging="360"/>
      </w:pPr>
    </w:lvl>
    <w:lvl w:ilvl="5" w:tplc="4D08A20A" w:tentative="1">
      <w:start w:val="1"/>
      <w:numFmt w:val="lowerRoman"/>
      <w:lvlText w:val="%6."/>
      <w:lvlJc w:val="right"/>
      <w:pPr>
        <w:ind w:left="4320" w:hanging="180"/>
      </w:pPr>
    </w:lvl>
    <w:lvl w:ilvl="6" w:tplc="C61843A2" w:tentative="1">
      <w:start w:val="1"/>
      <w:numFmt w:val="decimal"/>
      <w:lvlText w:val="%7."/>
      <w:lvlJc w:val="left"/>
      <w:pPr>
        <w:ind w:left="5040" w:hanging="360"/>
      </w:pPr>
    </w:lvl>
    <w:lvl w:ilvl="7" w:tplc="1586245E" w:tentative="1">
      <w:start w:val="1"/>
      <w:numFmt w:val="lowerLetter"/>
      <w:lvlText w:val="%8."/>
      <w:lvlJc w:val="left"/>
      <w:pPr>
        <w:ind w:left="5760" w:hanging="360"/>
      </w:pPr>
    </w:lvl>
    <w:lvl w:ilvl="8" w:tplc="8B4C8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5127EB5"/>
    <w:multiLevelType w:val="multilevel"/>
    <w:tmpl w:val="41885F0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141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7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76" w:hanging="1800"/>
      </w:pPr>
      <w:rPr>
        <w:rFonts w:hint="default"/>
      </w:rPr>
    </w:lvl>
  </w:abstractNum>
  <w:abstractNum w:abstractNumId="43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BA7AE7"/>
    <w:multiLevelType w:val="multilevel"/>
    <w:tmpl w:val="238ABBC2"/>
    <w:lvl w:ilvl="0">
      <w:start w:val="1"/>
      <w:numFmt w:val="decimal"/>
      <w:lvlText w:val="%1."/>
      <w:lvlJc w:val="left"/>
      <w:pPr>
        <w:tabs>
          <w:tab w:val="num" w:pos="414"/>
        </w:tabs>
        <w:ind w:left="-720" w:firstLine="567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12"/>
        </w:tabs>
        <w:ind w:left="140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2"/>
        </w:tabs>
        <w:ind w:left="282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2"/>
        </w:tabs>
        <w:ind w:left="352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-12"/>
        </w:tabs>
        <w:ind w:left="494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2"/>
        </w:tabs>
        <w:ind w:left="565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2"/>
        </w:tabs>
        <w:ind w:left="6360" w:hanging="708"/>
      </w:pPr>
      <w:rPr>
        <w:rFonts w:hint="default"/>
      </w:rPr>
    </w:lvl>
  </w:abstractNum>
  <w:abstractNum w:abstractNumId="45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4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8" w15:restartNumberingAfterBreak="0">
    <w:nsid w:val="7E567F65"/>
    <w:multiLevelType w:val="hybridMultilevel"/>
    <w:tmpl w:val="48BE3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21"/>
  </w:num>
  <w:num w:numId="4">
    <w:abstractNumId w:val="47"/>
  </w:num>
  <w:num w:numId="5">
    <w:abstractNumId w:val="46"/>
  </w:num>
  <w:num w:numId="6">
    <w:abstractNumId w:val="38"/>
  </w:num>
  <w:num w:numId="7">
    <w:abstractNumId w:val="6"/>
  </w:num>
  <w:num w:numId="8">
    <w:abstractNumId w:val="10"/>
  </w:num>
  <w:num w:numId="9">
    <w:abstractNumId w:val="36"/>
    <w:lvlOverride w:ilvl="0">
      <w:startOverride w:val="1"/>
    </w:lvlOverride>
  </w:num>
  <w:num w:numId="10">
    <w:abstractNumId w:val="31"/>
  </w:num>
  <w:num w:numId="11">
    <w:abstractNumId w:val="20"/>
  </w:num>
  <w:num w:numId="12">
    <w:abstractNumId w:val="5"/>
  </w:num>
  <w:num w:numId="13">
    <w:abstractNumId w:va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3"/>
  </w:num>
  <w:num w:numId="17">
    <w:abstractNumId w:val="29"/>
  </w:num>
  <w:num w:numId="18">
    <w:abstractNumId w:val="34"/>
  </w:num>
  <w:num w:numId="19">
    <w:abstractNumId w:val="27"/>
  </w:num>
  <w:num w:numId="20">
    <w:abstractNumId w:val="7"/>
  </w:num>
  <w:num w:numId="21">
    <w:abstractNumId w:val="4"/>
  </w:num>
  <w:num w:numId="22">
    <w:abstractNumId w:val="35"/>
  </w:num>
  <w:num w:numId="23">
    <w:abstractNumId w:val="1"/>
  </w:num>
  <w:num w:numId="24">
    <w:abstractNumId w:val="30"/>
  </w:num>
  <w:num w:numId="25">
    <w:abstractNumId w:val="12"/>
  </w:num>
  <w:num w:numId="26">
    <w:abstractNumId w:val="48"/>
  </w:num>
  <w:num w:numId="27">
    <w:abstractNumId w:val="11"/>
  </w:num>
  <w:num w:numId="28">
    <w:abstractNumId w:val="16"/>
  </w:num>
  <w:num w:numId="29">
    <w:abstractNumId w:val="28"/>
  </w:num>
  <w:num w:numId="30">
    <w:abstractNumId w:val="25"/>
  </w:num>
  <w:num w:numId="31">
    <w:abstractNumId w:val="9"/>
  </w:num>
  <w:num w:numId="32">
    <w:abstractNumId w:val="19"/>
  </w:num>
  <w:num w:numId="33">
    <w:abstractNumId w:val="42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</w:num>
  <w:num w:numId="39">
    <w:abstractNumId w:val="36"/>
  </w:num>
  <w:num w:numId="40">
    <w:abstractNumId w:val="14"/>
  </w:num>
  <w:num w:numId="41">
    <w:abstractNumId w:val="13"/>
  </w:num>
  <w:num w:numId="42">
    <w:abstractNumId w:val="15"/>
  </w:num>
  <w:num w:numId="43">
    <w:abstractNumId w:val="26"/>
  </w:num>
  <w:num w:numId="44">
    <w:abstractNumId w:val="39"/>
  </w:num>
  <w:num w:numId="45">
    <w:abstractNumId w:val="40"/>
  </w:num>
  <w:num w:numId="46">
    <w:abstractNumId w:val="24"/>
  </w:num>
  <w:num w:numId="47">
    <w:abstractNumId w:val="37"/>
  </w:num>
  <w:num w:numId="48">
    <w:abstractNumId w:val="32"/>
  </w:num>
  <w:num w:numId="49">
    <w:abstractNumId w:val="44"/>
  </w:num>
  <w:num w:numId="50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33"/>
    <w:rsid w:val="00007F1D"/>
    <w:rsid w:val="000150F9"/>
    <w:rsid w:val="0002559A"/>
    <w:rsid w:val="000442C9"/>
    <w:rsid w:val="00055AC7"/>
    <w:rsid w:val="000A408B"/>
    <w:rsid w:val="000B15B9"/>
    <w:rsid w:val="000C02EB"/>
    <w:rsid w:val="000D2362"/>
    <w:rsid w:val="000D505B"/>
    <w:rsid w:val="000D7363"/>
    <w:rsid w:val="00107121"/>
    <w:rsid w:val="00123DE3"/>
    <w:rsid w:val="00146F68"/>
    <w:rsid w:val="00153702"/>
    <w:rsid w:val="00161A42"/>
    <w:rsid w:val="00162F7E"/>
    <w:rsid w:val="00165C31"/>
    <w:rsid w:val="00172DBA"/>
    <w:rsid w:val="0017766E"/>
    <w:rsid w:val="00177C80"/>
    <w:rsid w:val="001970BF"/>
    <w:rsid w:val="001A2329"/>
    <w:rsid w:val="001A5090"/>
    <w:rsid w:val="001B2966"/>
    <w:rsid w:val="001D45CA"/>
    <w:rsid w:val="001F7EF4"/>
    <w:rsid w:val="0020034A"/>
    <w:rsid w:val="00200B6B"/>
    <w:rsid w:val="002033F1"/>
    <w:rsid w:val="0020579C"/>
    <w:rsid w:val="00225A13"/>
    <w:rsid w:val="002717E1"/>
    <w:rsid w:val="00282765"/>
    <w:rsid w:val="002B6EF3"/>
    <w:rsid w:val="002D43A5"/>
    <w:rsid w:val="002D52A8"/>
    <w:rsid w:val="002D61AA"/>
    <w:rsid w:val="002D6B6E"/>
    <w:rsid w:val="002F6FBC"/>
    <w:rsid w:val="003010C2"/>
    <w:rsid w:val="003029EF"/>
    <w:rsid w:val="0030724F"/>
    <w:rsid w:val="00312D02"/>
    <w:rsid w:val="003638C3"/>
    <w:rsid w:val="003A0A8E"/>
    <w:rsid w:val="003A1CA9"/>
    <w:rsid w:val="003A482E"/>
    <w:rsid w:val="003A6B3D"/>
    <w:rsid w:val="003B42E6"/>
    <w:rsid w:val="003C78F2"/>
    <w:rsid w:val="003D217C"/>
    <w:rsid w:val="003D4971"/>
    <w:rsid w:val="00405A16"/>
    <w:rsid w:val="004073A9"/>
    <w:rsid w:val="0041090A"/>
    <w:rsid w:val="0041218F"/>
    <w:rsid w:val="00433193"/>
    <w:rsid w:val="0045157C"/>
    <w:rsid w:val="00455C3C"/>
    <w:rsid w:val="00456D0D"/>
    <w:rsid w:val="0046751B"/>
    <w:rsid w:val="004A2695"/>
    <w:rsid w:val="004B4F73"/>
    <w:rsid w:val="004B5DC1"/>
    <w:rsid w:val="004D2A6A"/>
    <w:rsid w:val="004F4787"/>
    <w:rsid w:val="004F4D9F"/>
    <w:rsid w:val="00502AB9"/>
    <w:rsid w:val="0050319A"/>
    <w:rsid w:val="00505CDD"/>
    <w:rsid w:val="005120B6"/>
    <w:rsid w:val="00521C05"/>
    <w:rsid w:val="005431AB"/>
    <w:rsid w:val="005453EF"/>
    <w:rsid w:val="005571B2"/>
    <w:rsid w:val="00564B86"/>
    <w:rsid w:val="00572022"/>
    <w:rsid w:val="00583394"/>
    <w:rsid w:val="005A0C73"/>
    <w:rsid w:val="005A1AD6"/>
    <w:rsid w:val="005C34DC"/>
    <w:rsid w:val="005C797E"/>
    <w:rsid w:val="005D161C"/>
    <w:rsid w:val="005D2261"/>
    <w:rsid w:val="006025C1"/>
    <w:rsid w:val="0065123B"/>
    <w:rsid w:val="006617E1"/>
    <w:rsid w:val="0067028C"/>
    <w:rsid w:val="0067466E"/>
    <w:rsid w:val="00684E40"/>
    <w:rsid w:val="00692AD7"/>
    <w:rsid w:val="006961CD"/>
    <w:rsid w:val="006A4F1E"/>
    <w:rsid w:val="006B2D46"/>
    <w:rsid w:val="006C6039"/>
    <w:rsid w:val="006C707E"/>
    <w:rsid w:val="006E2729"/>
    <w:rsid w:val="006F6E2E"/>
    <w:rsid w:val="007315BD"/>
    <w:rsid w:val="007363C9"/>
    <w:rsid w:val="00751F73"/>
    <w:rsid w:val="00770B52"/>
    <w:rsid w:val="0078233C"/>
    <w:rsid w:val="00786C20"/>
    <w:rsid w:val="00795C79"/>
    <w:rsid w:val="007A70A4"/>
    <w:rsid w:val="007C0AD1"/>
    <w:rsid w:val="00812646"/>
    <w:rsid w:val="00834B8A"/>
    <w:rsid w:val="00836E61"/>
    <w:rsid w:val="00843C1B"/>
    <w:rsid w:val="00863F83"/>
    <w:rsid w:val="00877CA2"/>
    <w:rsid w:val="008A0420"/>
    <w:rsid w:val="008A4F12"/>
    <w:rsid w:val="008D2D62"/>
    <w:rsid w:val="008D5725"/>
    <w:rsid w:val="008D7BEA"/>
    <w:rsid w:val="00920E04"/>
    <w:rsid w:val="00927206"/>
    <w:rsid w:val="0093383A"/>
    <w:rsid w:val="00935EED"/>
    <w:rsid w:val="00951F52"/>
    <w:rsid w:val="009751B0"/>
    <w:rsid w:val="009916FC"/>
    <w:rsid w:val="00995431"/>
    <w:rsid w:val="009C433B"/>
    <w:rsid w:val="009D2F69"/>
    <w:rsid w:val="009E152A"/>
    <w:rsid w:val="009E1768"/>
    <w:rsid w:val="009E28AB"/>
    <w:rsid w:val="009F2946"/>
    <w:rsid w:val="009F306B"/>
    <w:rsid w:val="00A00AFE"/>
    <w:rsid w:val="00A02089"/>
    <w:rsid w:val="00A04635"/>
    <w:rsid w:val="00A13C48"/>
    <w:rsid w:val="00A2674E"/>
    <w:rsid w:val="00A565B7"/>
    <w:rsid w:val="00A61DDA"/>
    <w:rsid w:val="00A63AFE"/>
    <w:rsid w:val="00A6678A"/>
    <w:rsid w:val="00A66C04"/>
    <w:rsid w:val="00A74434"/>
    <w:rsid w:val="00A956FB"/>
    <w:rsid w:val="00AA7254"/>
    <w:rsid w:val="00AC2F29"/>
    <w:rsid w:val="00AC4ECD"/>
    <w:rsid w:val="00AC621B"/>
    <w:rsid w:val="00AC6C5C"/>
    <w:rsid w:val="00AD63B6"/>
    <w:rsid w:val="00B16E33"/>
    <w:rsid w:val="00B35F48"/>
    <w:rsid w:val="00B40449"/>
    <w:rsid w:val="00B45EFD"/>
    <w:rsid w:val="00B80F37"/>
    <w:rsid w:val="00B81171"/>
    <w:rsid w:val="00B93900"/>
    <w:rsid w:val="00BA3E59"/>
    <w:rsid w:val="00BB0435"/>
    <w:rsid w:val="00BB2B4A"/>
    <w:rsid w:val="00BB589D"/>
    <w:rsid w:val="00BB611F"/>
    <w:rsid w:val="00BB6169"/>
    <w:rsid w:val="00BD5027"/>
    <w:rsid w:val="00C14F5B"/>
    <w:rsid w:val="00C20EBD"/>
    <w:rsid w:val="00C2457E"/>
    <w:rsid w:val="00C27326"/>
    <w:rsid w:val="00C36ECA"/>
    <w:rsid w:val="00CA3F8F"/>
    <w:rsid w:val="00CA74D8"/>
    <w:rsid w:val="00CB0955"/>
    <w:rsid w:val="00CB7D62"/>
    <w:rsid w:val="00CE460D"/>
    <w:rsid w:val="00CE63CD"/>
    <w:rsid w:val="00CF2A51"/>
    <w:rsid w:val="00D03AF9"/>
    <w:rsid w:val="00D04B33"/>
    <w:rsid w:val="00D17363"/>
    <w:rsid w:val="00D4610D"/>
    <w:rsid w:val="00D5433D"/>
    <w:rsid w:val="00D54DCD"/>
    <w:rsid w:val="00D60046"/>
    <w:rsid w:val="00D60871"/>
    <w:rsid w:val="00D831EC"/>
    <w:rsid w:val="00D833DE"/>
    <w:rsid w:val="00DB1004"/>
    <w:rsid w:val="00DB2662"/>
    <w:rsid w:val="00DC1202"/>
    <w:rsid w:val="00DC671E"/>
    <w:rsid w:val="00DD55DF"/>
    <w:rsid w:val="00DF662C"/>
    <w:rsid w:val="00E14616"/>
    <w:rsid w:val="00E21740"/>
    <w:rsid w:val="00E40479"/>
    <w:rsid w:val="00E4492C"/>
    <w:rsid w:val="00E5214F"/>
    <w:rsid w:val="00E5409E"/>
    <w:rsid w:val="00E72227"/>
    <w:rsid w:val="00E84792"/>
    <w:rsid w:val="00E94CEE"/>
    <w:rsid w:val="00EB1858"/>
    <w:rsid w:val="00EC14D1"/>
    <w:rsid w:val="00ED1F44"/>
    <w:rsid w:val="00ED5AC3"/>
    <w:rsid w:val="00EE5C24"/>
    <w:rsid w:val="00EF6932"/>
    <w:rsid w:val="00F06A2E"/>
    <w:rsid w:val="00F147E1"/>
    <w:rsid w:val="00F34101"/>
    <w:rsid w:val="00F607BE"/>
    <w:rsid w:val="00F70BCE"/>
    <w:rsid w:val="00F76F2C"/>
    <w:rsid w:val="00F95F17"/>
    <w:rsid w:val="00FA1145"/>
    <w:rsid w:val="00FB1C83"/>
    <w:rsid w:val="00FD69A6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7E62"/>
  <w15:docId w15:val="{3B12E7FA-18EF-467E-B42F-BD16B755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36E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"/>
    <w:basedOn w:val="a0"/>
    <w:next w:val="a0"/>
    <w:link w:val="11"/>
    <w:qFormat/>
    <w:rsid w:val="00FF28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h2,h21,5,Заголовок пункта (1.1)"/>
    <w:basedOn w:val="a0"/>
    <w:next w:val="a0"/>
    <w:link w:val="20"/>
    <w:unhideWhenUsed/>
    <w:qFormat/>
    <w:rsid w:val="00FF28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FF28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nhideWhenUsed/>
    <w:qFormat/>
    <w:rsid w:val="00FF28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2717E1"/>
    <w:pPr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4"/>
    </w:pPr>
    <w:rPr>
      <w:b/>
      <w:bCs/>
      <w:i/>
      <w:iCs/>
      <w:snapToGrid/>
      <w:sz w:val="26"/>
      <w:szCs w:val="26"/>
    </w:rPr>
  </w:style>
  <w:style w:type="paragraph" w:styleId="6">
    <w:name w:val="heading 6"/>
    <w:basedOn w:val="a0"/>
    <w:next w:val="a0"/>
    <w:link w:val="60"/>
    <w:qFormat/>
    <w:rsid w:val="002717E1"/>
    <w:pPr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5"/>
    </w:pPr>
    <w:rPr>
      <w:b/>
      <w:bCs/>
      <w:snapToGrid/>
      <w:sz w:val="22"/>
      <w:szCs w:val="22"/>
    </w:rPr>
  </w:style>
  <w:style w:type="paragraph" w:styleId="7">
    <w:name w:val="heading 7"/>
    <w:basedOn w:val="a0"/>
    <w:next w:val="a0"/>
    <w:link w:val="70"/>
    <w:qFormat/>
    <w:rsid w:val="002717E1"/>
    <w:pPr>
      <w:widowControl w:val="0"/>
      <w:tabs>
        <w:tab w:val="num" w:pos="360"/>
      </w:tabs>
      <w:suppressAutoHyphens/>
      <w:spacing w:before="240" w:after="60"/>
      <w:ind w:firstLine="0"/>
      <w:outlineLvl w:val="6"/>
    </w:pPr>
    <w:rPr>
      <w:snapToGrid/>
      <w:sz w:val="26"/>
    </w:rPr>
  </w:style>
  <w:style w:type="paragraph" w:styleId="8">
    <w:name w:val="heading 8"/>
    <w:basedOn w:val="a0"/>
    <w:next w:val="a0"/>
    <w:link w:val="80"/>
    <w:unhideWhenUsed/>
    <w:qFormat/>
    <w:rsid w:val="002717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0"/>
    <w:next w:val="a0"/>
    <w:link w:val="90"/>
    <w:qFormat/>
    <w:rsid w:val="002717E1"/>
    <w:pPr>
      <w:widowControl w:val="0"/>
      <w:tabs>
        <w:tab w:val="num" w:pos="360"/>
      </w:tabs>
      <w:suppressAutoHyphens/>
      <w:spacing w:before="240" w:after="60"/>
      <w:ind w:firstLine="0"/>
      <w:outlineLvl w:val="8"/>
    </w:pPr>
    <w:rPr>
      <w:rFonts w:ascii="Arial" w:hAnsi="Arial"/>
      <w:snapToGrid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F287F"/>
    <w:rPr>
      <w:rFonts w:ascii="Cambria" w:eastAsia="Times New Roman" w:hAnsi="Cambria" w:cs="Times New Roman"/>
      <w:b/>
      <w:bCs/>
      <w:snapToGrid w:val="0"/>
      <w:sz w:val="26"/>
      <w:szCs w:val="26"/>
      <w:lang w:val="x-none" w:eastAsia="x-none"/>
    </w:rPr>
  </w:style>
  <w:style w:type="paragraph" w:styleId="a4">
    <w:name w:val="List Number"/>
    <w:basedOn w:val="a0"/>
    <w:rsid w:val="00FF287F"/>
    <w:pPr>
      <w:autoSpaceDE w:val="0"/>
      <w:autoSpaceDN w:val="0"/>
      <w:spacing w:before="60"/>
      <w:ind w:firstLine="0"/>
    </w:pPr>
    <w:rPr>
      <w:snapToGrid/>
      <w:szCs w:val="24"/>
    </w:rPr>
  </w:style>
  <w:style w:type="character" w:styleId="a5">
    <w:name w:val="Hyperlink"/>
    <w:uiPriority w:val="99"/>
    <w:rsid w:val="00FF287F"/>
    <w:rPr>
      <w:rFonts w:cs="Times New Roman"/>
      <w:color w:val="0000FF"/>
      <w:u w:val="single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1"/>
    <w:link w:val="10"/>
    <w:rsid w:val="00FF287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2,H2 Знак Знак1,Заголовок 21 Знак1,h2 Знак1,h21 Знак1,5 Знак1,Заголовок пункта (1.1) Знак1"/>
    <w:basedOn w:val="a1"/>
    <w:link w:val="2"/>
    <w:uiPriority w:val="99"/>
    <w:rsid w:val="00FF287F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F287F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8"/>
      <w:szCs w:val="20"/>
      <w:lang w:eastAsia="ru-RU"/>
    </w:rPr>
  </w:style>
  <w:style w:type="paragraph" w:customStyle="1" w:styleId="a6">
    <w:name w:val="Подпункт"/>
    <w:basedOn w:val="a0"/>
    <w:rsid w:val="00FF287F"/>
    <w:pPr>
      <w:tabs>
        <w:tab w:val="num" w:pos="1134"/>
      </w:tabs>
      <w:ind w:left="1134" w:hanging="1134"/>
    </w:pPr>
    <w:rPr>
      <w:lang w:val="x-none" w:eastAsia="x-none"/>
    </w:rPr>
  </w:style>
  <w:style w:type="paragraph" w:styleId="a7">
    <w:name w:val="List Paragraph"/>
    <w:basedOn w:val="a0"/>
    <w:uiPriority w:val="34"/>
    <w:qFormat/>
    <w:rsid w:val="00FF287F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styleId="a8">
    <w:name w:val="TOC Heading"/>
    <w:basedOn w:val="10"/>
    <w:next w:val="a0"/>
    <w:uiPriority w:val="39"/>
    <w:semiHidden/>
    <w:unhideWhenUsed/>
    <w:qFormat/>
    <w:rsid w:val="00FF287F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snapToGrid/>
      <w:color w:val="365F91"/>
      <w:lang w:val="x-none" w:eastAsia="x-none"/>
    </w:rPr>
  </w:style>
  <w:style w:type="paragraph" w:styleId="12">
    <w:name w:val="toc 1"/>
    <w:basedOn w:val="a0"/>
    <w:next w:val="a0"/>
    <w:autoRedefine/>
    <w:uiPriority w:val="39"/>
    <w:rsid w:val="00684E40"/>
    <w:pPr>
      <w:keepNext/>
      <w:keepLines/>
      <w:tabs>
        <w:tab w:val="left" w:pos="400"/>
        <w:tab w:val="right" w:leader="dot" w:pos="9356"/>
      </w:tabs>
      <w:autoSpaceDE w:val="0"/>
      <w:autoSpaceDN w:val="0"/>
      <w:adjustRightInd w:val="0"/>
      <w:spacing w:before="360" w:line="240" w:lineRule="auto"/>
      <w:ind w:firstLine="0"/>
      <w:jc w:val="left"/>
    </w:pPr>
    <w:rPr>
      <w:rFonts w:ascii="Cambria" w:hAnsi="Cambria"/>
      <w:b/>
      <w:bCs/>
      <w:caps/>
      <w:snapToGrid/>
      <w:sz w:val="24"/>
      <w:szCs w:val="24"/>
    </w:rPr>
  </w:style>
  <w:style w:type="paragraph" w:styleId="a9">
    <w:name w:val="Body Text"/>
    <w:basedOn w:val="a0"/>
    <w:link w:val="aa"/>
    <w:rsid w:val="00FF287F"/>
    <w:pPr>
      <w:spacing w:after="120" w:line="240" w:lineRule="auto"/>
      <w:ind w:firstLine="0"/>
      <w:jc w:val="left"/>
    </w:pPr>
    <w:rPr>
      <w:snapToGrid/>
      <w:sz w:val="20"/>
    </w:rPr>
  </w:style>
  <w:style w:type="character" w:customStyle="1" w:styleId="aa">
    <w:name w:val="Основной текст Знак"/>
    <w:basedOn w:val="a1"/>
    <w:link w:val="a9"/>
    <w:rsid w:val="00FF2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FF287F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FF287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717E1"/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717E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717E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2717E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717E1"/>
    <w:rPr>
      <w:rFonts w:ascii="Arial" w:eastAsia="Times New Roman" w:hAnsi="Arial" w:cs="Times New Roman"/>
      <w:szCs w:val="20"/>
      <w:lang w:eastAsia="ru-RU"/>
    </w:rPr>
  </w:style>
  <w:style w:type="paragraph" w:styleId="ac">
    <w:name w:val="header"/>
    <w:basedOn w:val="a0"/>
    <w:link w:val="ad"/>
    <w:rsid w:val="002717E1"/>
    <w:pPr>
      <w:tabs>
        <w:tab w:val="center" w:pos="4677"/>
        <w:tab w:val="right" w:pos="9355"/>
      </w:tabs>
      <w:spacing w:line="240" w:lineRule="auto"/>
      <w:ind w:firstLine="0"/>
      <w:jc w:val="left"/>
    </w:pPr>
    <w:rPr>
      <w:snapToGrid/>
      <w:sz w:val="24"/>
      <w:szCs w:val="24"/>
    </w:rPr>
  </w:style>
  <w:style w:type="character" w:customStyle="1" w:styleId="ad">
    <w:name w:val="Верхний колонтитул Знак"/>
    <w:basedOn w:val="a1"/>
    <w:link w:val="ac"/>
    <w:rsid w:val="00271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2717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0"/>
    <w:rsid w:val="002717E1"/>
    <w:pP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styleId="af">
    <w:name w:val="Body Text Indent"/>
    <w:basedOn w:val="a0"/>
    <w:link w:val="af0"/>
    <w:rsid w:val="002717E1"/>
    <w:pPr>
      <w:spacing w:line="240" w:lineRule="auto"/>
      <w:ind w:left="540" w:firstLine="540"/>
    </w:pPr>
    <w:rPr>
      <w:snapToGrid/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rsid w:val="00271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rsid w:val="002717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left"/>
    </w:pPr>
    <w:rPr>
      <w:snapToGrid/>
      <w:sz w:val="20"/>
    </w:rPr>
  </w:style>
  <w:style w:type="character" w:customStyle="1" w:styleId="af2">
    <w:name w:val="Нижний колонтитул Знак"/>
    <w:basedOn w:val="a1"/>
    <w:link w:val="af1"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rsid w:val="002717E1"/>
    <w:rPr>
      <w:rFonts w:cs="Times New Roman"/>
    </w:rPr>
  </w:style>
  <w:style w:type="character" w:customStyle="1" w:styleId="af4">
    <w:name w:val="комментарий"/>
    <w:rsid w:val="002717E1"/>
    <w:rPr>
      <w:rFonts w:cs="Times New Roman"/>
      <w:b/>
      <w:i/>
      <w:shd w:val="clear" w:color="auto" w:fill="FFFF99"/>
    </w:rPr>
  </w:style>
  <w:style w:type="paragraph" w:customStyle="1" w:styleId="af5">
    <w:name w:val="Таблица шапка"/>
    <w:basedOn w:val="a0"/>
    <w:rsid w:val="002717E1"/>
    <w:pPr>
      <w:keepNext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af6">
    <w:name w:val="Таблица текст"/>
    <w:basedOn w:val="a0"/>
    <w:rsid w:val="002717E1"/>
    <w:pPr>
      <w:spacing w:before="40" w:after="40" w:line="240" w:lineRule="auto"/>
      <w:ind w:left="57" w:right="57" w:firstLine="0"/>
      <w:jc w:val="left"/>
    </w:pPr>
    <w:rPr>
      <w:snapToGrid/>
      <w:sz w:val="24"/>
    </w:rPr>
  </w:style>
  <w:style w:type="character" w:styleId="af7">
    <w:name w:val="Emphasis"/>
    <w:qFormat/>
    <w:rsid w:val="002717E1"/>
    <w:rPr>
      <w:rFonts w:cs="Times New Roman"/>
      <w:i/>
      <w:iCs/>
    </w:rPr>
  </w:style>
  <w:style w:type="paragraph" w:styleId="31">
    <w:name w:val="toc 3"/>
    <w:basedOn w:val="a0"/>
    <w:next w:val="a0"/>
    <w:autoRedefine/>
    <w:semiHidden/>
    <w:rsid w:val="002717E1"/>
    <w:pPr>
      <w:tabs>
        <w:tab w:val="left" w:pos="1979"/>
        <w:tab w:val="right" w:leader="dot" w:pos="10195"/>
      </w:tabs>
      <w:spacing w:after="120" w:line="240" w:lineRule="auto"/>
      <w:ind w:left="1979" w:right="1134" w:hanging="1439"/>
      <w:jc w:val="left"/>
    </w:pPr>
    <w:rPr>
      <w:noProof/>
      <w:snapToGrid/>
      <w:sz w:val="24"/>
      <w:szCs w:val="24"/>
    </w:rPr>
  </w:style>
  <w:style w:type="paragraph" w:styleId="21">
    <w:name w:val="Body Text Indent 2"/>
    <w:basedOn w:val="a0"/>
    <w:link w:val="22"/>
    <w:rsid w:val="002717E1"/>
    <w:pPr>
      <w:widowControl w:val="0"/>
      <w:autoSpaceDE w:val="0"/>
      <w:autoSpaceDN w:val="0"/>
      <w:adjustRightInd w:val="0"/>
      <w:spacing w:after="120" w:line="480" w:lineRule="auto"/>
      <w:ind w:left="283" w:firstLine="0"/>
      <w:jc w:val="left"/>
    </w:pPr>
    <w:rPr>
      <w:snapToGrid/>
      <w:sz w:val="20"/>
    </w:rPr>
  </w:style>
  <w:style w:type="character" w:customStyle="1" w:styleId="22">
    <w:name w:val="Основной текст с отступом 2 Знак"/>
    <w:basedOn w:val="a1"/>
    <w:link w:val="21"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2717E1"/>
    <w:pPr>
      <w:widowControl w:val="0"/>
      <w:autoSpaceDE w:val="0"/>
      <w:autoSpaceDN w:val="0"/>
      <w:adjustRightInd w:val="0"/>
      <w:spacing w:after="120" w:line="480" w:lineRule="auto"/>
      <w:ind w:firstLine="0"/>
      <w:jc w:val="left"/>
    </w:pPr>
    <w:rPr>
      <w:snapToGrid/>
      <w:sz w:val="20"/>
    </w:rPr>
  </w:style>
  <w:style w:type="character" w:customStyle="1" w:styleId="24">
    <w:name w:val="Основной текст 2 Знак"/>
    <w:basedOn w:val="a1"/>
    <w:link w:val="23"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0"/>
    <w:link w:val="af9"/>
    <w:semiHidden/>
    <w:rsid w:val="002717E1"/>
    <w:pPr>
      <w:spacing w:line="240" w:lineRule="auto"/>
    </w:pPr>
    <w:rPr>
      <w:snapToGrid/>
      <w:sz w:val="20"/>
    </w:rPr>
  </w:style>
  <w:style w:type="character" w:customStyle="1" w:styleId="af9">
    <w:name w:val="Текст сноски Знак"/>
    <w:basedOn w:val="a1"/>
    <w:link w:val="af8"/>
    <w:semiHidden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Пункт"/>
    <w:basedOn w:val="a0"/>
    <w:link w:val="14"/>
    <w:rsid w:val="002717E1"/>
    <w:pPr>
      <w:tabs>
        <w:tab w:val="num" w:pos="1134"/>
      </w:tabs>
      <w:ind w:left="1134" w:hanging="1134"/>
    </w:pPr>
    <w:rPr>
      <w:snapToGrid/>
    </w:rPr>
  </w:style>
  <w:style w:type="paragraph" w:styleId="afb">
    <w:name w:val="Balloon Text"/>
    <w:basedOn w:val="a0"/>
    <w:link w:val="afc"/>
    <w:semiHidden/>
    <w:rsid w:val="002717E1"/>
    <w:rPr>
      <w:rFonts w:ascii="Tahoma" w:hAnsi="Tahoma" w:cs="Tahoma"/>
      <w:snapToGrid/>
      <w:sz w:val="16"/>
      <w:szCs w:val="16"/>
    </w:rPr>
  </w:style>
  <w:style w:type="character" w:customStyle="1" w:styleId="afc">
    <w:name w:val="Текст выноски Знак"/>
    <w:basedOn w:val="a1"/>
    <w:link w:val="afb"/>
    <w:semiHidden/>
    <w:rsid w:val="002717E1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0"/>
    <w:link w:val="33"/>
    <w:rsid w:val="002717E1"/>
    <w:pPr>
      <w:spacing w:after="120"/>
    </w:pPr>
    <w:rPr>
      <w:snapToGrid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2717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5"/>
    <w:rsid w:val="002717E1"/>
    <w:pPr>
      <w:spacing w:after="120"/>
      <w:ind w:left="283"/>
    </w:pPr>
    <w:rPr>
      <w:snapToGrid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2717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Title"/>
    <w:basedOn w:val="a0"/>
    <w:link w:val="afe"/>
    <w:qFormat/>
    <w:rsid w:val="002717E1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1"/>
    <w:link w:val="afd"/>
    <w:rsid w:val="002717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71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">
    <w:name w:val="FollowedHyperlink"/>
    <w:rsid w:val="002717E1"/>
    <w:rPr>
      <w:rFonts w:cs="Times New Roman"/>
      <w:color w:val="800080"/>
      <w:u w:val="single"/>
    </w:rPr>
  </w:style>
  <w:style w:type="character" w:customStyle="1" w:styleId="aff0">
    <w:name w:val="Нумерованный список Знак"/>
    <w:rsid w:val="002717E1"/>
    <w:rPr>
      <w:rFonts w:cs="Times New Roman"/>
      <w:sz w:val="28"/>
      <w:szCs w:val="28"/>
      <w:lang w:val="ru-RU" w:eastAsia="ru-RU" w:bidi="ar-SA"/>
    </w:rPr>
  </w:style>
  <w:style w:type="paragraph" w:customStyle="1" w:styleId="15">
    <w:name w:val="Абзац списка1"/>
    <w:basedOn w:val="a0"/>
    <w:rsid w:val="002717E1"/>
    <w:pPr>
      <w:ind w:firstLine="0"/>
    </w:pPr>
    <w:rPr>
      <w:snapToGrid/>
    </w:rPr>
  </w:style>
  <w:style w:type="table" w:styleId="aff1">
    <w:name w:val="Table Grid"/>
    <w:basedOn w:val="a2"/>
    <w:rsid w:val="002717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0">
    <w:name w:val="Заголовок 2 Знак1"/>
    <w:aliases w:val="Заголовок 2 Знак Знак,H2 Знак1,H2 Знак Знак,Заголовок 21 Знак,h2 Знак,h21 Знак,5 Знак,Заголовок пункта (1.1) Знак"/>
    <w:locked/>
    <w:rsid w:val="002717E1"/>
    <w:rPr>
      <w:b/>
      <w:sz w:val="32"/>
    </w:rPr>
  </w:style>
  <w:style w:type="paragraph" w:customStyle="1" w:styleId="25">
    <w:name w:val="Пункт2"/>
    <w:basedOn w:val="afa"/>
    <w:link w:val="26"/>
    <w:rsid w:val="002717E1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</w:rPr>
  </w:style>
  <w:style w:type="paragraph" w:customStyle="1" w:styleId="aff2">
    <w:name w:val="Подподпункт"/>
    <w:basedOn w:val="a6"/>
    <w:rsid w:val="002717E1"/>
    <w:pPr>
      <w:tabs>
        <w:tab w:val="clear" w:pos="1134"/>
        <w:tab w:val="num" w:pos="1701"/>
      </w:tabs>
      <w:ind w:left="1701" w:hanging="567"/>
    </w:pPr>
    <w:rPr>
      <w:snapToGrid/>
      <w:lang w:val="ru-RU" w:eastAsia="ru-RU"/>
    </w:rPr>
  </w:style>
  <w:style w:type="character" w:styleId="aff3">
    <w:name w:val="annotation reference"/>
    <w:semiHidden/>
    <w:rsid w:val="002717E1"/>
    <w:rPr>
      <w:rFonts w:cs="Times New Roman"/>
      <w:sz w:val="16"/>
      <w:szCs w:val="16"/>
    </w:rPr>
  </w:style>
  <w:style w:type="paragraph" w:styleId="aff4">
    <w:name w:val="annotation text"/>
    <w:basedOn w:val="a0"/>
    <w:link w:val="aff5"/>
    <w:semiHidden/>
    <w:rsid w:val="002717E1"/>
    <w:pPr>
      <w:spacing w:line="240" w:lineRule="auto"/>
      <w:ind w:firstLine="0"/>
      <w:jc w:val="left"/>
    </w:pPr>
    <w:rPr>
      <w:rFonts w:ascii="Calibri" w:hAnsi="Calibri"/>
      <w:snapToGrid/>
      <w:sz w:val="20"/>
      <w:lang w:eastAsia="en-US"/>
    </w:rPr>
  </w:style>
  <w:style w:type="character" w:customStyle="1" w:styleId="aff5">
    <w:name w:val="Текст примечания Знак"/>
    <w:basedOn w:val="a1"/>
    <w:link w:val="aff4"/>
    <w:semiHidden/>
    <w:rsid w:val="002717E1"/>
    <w:rPr>
      <w:rFonts w:ascii="Calibri" w:eastAsia="Times New Roman" w:hAnsi="Calibri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semiHidden/>
    <w:rsid w:val="002717E1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2717E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ff8">
    <w:name w:val="Подпункт Знак"/>
    <w:rsid w:val="002717E1"/>
    <w:rPr>
      <w:rFonts w:cs="Times New Roman"/>
      <w:sz w:val="28"/>
      <w:lang w:val="ru-RU" w:eastAsia="ru-RU" w:bidi="ar-SA"/>
    </w:rPr>
  </w:style>
  <w:style w:type="character" w:customStyle="1" w:styleId="14">
    <w:name w:val="Пункт Знак1"/>
    <w:link w:val="afa"/>
    <w:locked/>
    <w:rsid w:val="002717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Стиль4"/>
    <w:basedOn w:val="afa"/>
    <w:rsid w:val="002717E1"/>
    <w:pPr>
      <w:tabs>
        <w:tab w:val="clear" w:pos="1134"/>
        <w:tab w:val="num" w:pos="720"/>
      </w:tabs>
      <w:ind w:left="720" w:hanging="720"/>
    </w:pPr>
    <w:rPr>
      <w:sz w:val="24"/>
      <w:szCs w:val="24"/>
    </w:rPr>
  </w:style>
  <w:style w:type="paragraph" w:customStyle="1" w:styleId="61">
    <w:name w:val="Стиль6"/>
    <w:basedOn w:val="aff2"/>
    <w:rsid w:val="002717E1"/>
    <w:pPr>
      <w:tabs>
        <w:tab w:val="clear" w:pos="1701"/>
        <w:tab w:val="num" w:pos="1008"/>
      </w:tabs>
      <w:spacing w:line="240" w:lineRule="auto"/>
      <w:ind w:left="1008" w:hanging="1008"/>
    </w:pPr>
    <w:rPr>
      <w:sz w:val="24"/>
    </w:rPr>
  </w:style>
  <w:style w:type="character" w:customStyle="1" w:styleId="26">
    <w:name w:val="Пункт2 Знак"/>
    <w:link w:val="25"/>
    <w:locked/>
    <w:rsid w:val="002717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5ABCD">
    <w:name w:val="Пункт_5_ABCD"/>
    <w:basedOn w:val="a0"/>
    <w:rsid w:val="002717E1"/>
    <w:pPr>
      <w:tabs>
        <w:tab w:val="num" w:pos="1134"/>
        <w:tab w:val="left" w:pos="1701"/>
      </w:tabs>
      <w:ind w:left="1134" w:hanging="1134"/>
    </w:pPr>
    <w:rPr>
      <w:snapToGrid/>
    </w:rPr>
  </w:style>
  <w:style w:type="numbering" w:customStyle="1" w:styleId="a">
    <w:name w:val="Маркированный тире"/>
    <w:rsid w:val="002717E1"/>
    <w:pPr>
      <w:numPr>
        <w:numId w:val="7"/>
      </w:numPr>
    </w:pPr>
  </w:style>
  <w:style w:type="numbering" w:customStyle="1" w:styleId="1">
    <w:name w:val="Стиль1"/>
    <w:uiPriority w:val="99"/>
    <w:rsid w:val="002717E1"/>
    <w:pPr>
      <w:numPr>
        <w:numId w:val="8"/>
      </w:numPr>
    </w:pPr>
  </w:style>
  <w:style w:type="paragraph" w:customStyle="1" w:styleId="s18-">
    <w:name w:val="s18 Список мал -"/>
    <w:basedOn w:val="a0"/>
    <w:qFormat/>
    <w:rsid w:val="002717E1"/>
    <w:pPr>
      <w:tabs>
        <w:tab w:val="left" w:pos="851"/>
        <w:tab w:val="num" w:pos="1701"/>
      </w:tabs>
      <w:spacing w:before="120" w:after="120" w:line="240" w:lineRule="auto"/>
      <w:ind w:firstLine="0"/>
      <w:outlineLvl w:val="2"/>
    </w:pPr>
    <w:rPr>
      <w:b/>
      <w:bCs/>
      <w:snapToGrid/>
      <w:szCs w:val="22"/>
    </w:rPr>
  </w:style>
  <w:style w:type="paragraph" w:customStyle="1" w:styleId="16">
    <w:name w:val="Текст1"/>
    <w:basedOn w:val="a0"/>
    <w:rsid w:val="00433193"/>
    <w:pPr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Textbody">
    <w:name w:val="Text body"/>
    <w:basedOn w:val="a0"/>
    <w:rsid w:val="00433193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Lucida Sans Unicode" w:cs="Mangal"/>
      <w:snapToGrid/>
      <w:kern w:val="3"/>
      <w:sz w:val="24"/>
      <w:szCs w:val="24"/>
      <w:lang w:eastAsia="zh-CN" w:bidi="hi-IN"/>
    </w:rPr>
  </w:style>
  <w:style w:type="paragraph" w:styleId="aff9">
    <w:name w:val="List Bullet"/>
    <w:basedOn w:val="a0"/>
    <w:autoRedefine/>
    <w:rsid w:val="00770B52"/>
    <w:pPr>
      <w:tabs>
        <w:tab w:val="num" w:pos="360"/>
      </w:tabs>
      <w:ind w:left="360" w:hanging="360"/>
    </w:pPr>
  </w:style>
  <w:style w:type="character" w:customStyle="1" w:styleId="fn">
    <w:name w:val="fn"/>
    <w:rsid w:val="001B2966"/>
  </w:style>
  <w:style w:type="character" w:customStyle="1" w:styleId="nobr">
    <w:name w:val="nobr"/>
    <w:rsid w:val="001D4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DenisovaTaA@sibgenc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E5FB94127F6F4A9D3C8AE2560991F3" ma:contentTypeVersion="0" ma:contentTypeDescription="Создание документа." ma:contentTypeScope="" ma:versionID="c9769a407e0dffac92c5ca7e636c1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52B3-C002-441E-B425-B51D23DF1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56BDD-5883-457D-9CC7-5E1A4A27C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7DFF47-B759-47A5-AAED-B20DB0778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2A9C11-8172-4EE0-A6A0-ACC3C290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Пантелеева Татьяна Николаевна</dc:creator>
  <cp:lastModifiedBy>Денисова Татьяна Александровна</cp:lastModifiedBy>
  <cp:revision>174</cp:revision>
  <cp:lastPrinted>2015-08-20T08:26:00Z</cp:lastPrinted>
  <dcterms:created xsi:type="dcterms:W3CDTF">2015-08-21T03:36:00Z</dcterms:created>
  <dcterms:modified xsi:type="dcterms:W3CDTF">2020-01-15T01:22:00Z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0x010100F9E5FB94127F6F4A9D3C8AE2560991F3</vt:lpwstr>
  </property>
</Properties>
</file>